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9F" w:rsidRPr="00E079ED" w:rsidRDefault="00C2779F" w:rsidP="00C2779F">
      <w:pPr>
        <w:rPr>
          <w:color w:val="000000"/>
          <w:lang w:val="fr-FR"/>
        </w:rPr>
      </w:pPr>
      <w:r w:rsidRPr="00E079ED">
        <w:rPr>
          <w:color w:val="000000"/>
          <w:lang w:val="fr-FR"/>
        </w:rPr>
        <w:t>Ngày soạn :</w:t>
      </w:r>
    </w:p>
    <w:p w:rsidR="00C2779F" w:rsidRPr="00E079ED" w:rsidRDefault="00C2779F" w:rsidP="00C2779F">
      <w:pPr>
        <w:pStyle w:val="Heading2"/>
        <w:spacing w:before="0"/>
        <w:rPr>
          <w:rFonts w:ascii="Times New Roman" w:hAnsi="Times New Roman"/>
          <w:b w:val="0"/>
          <w:color w:val="000000"/>
          <w:lang w:val="fr-FR" w:eastAsia="en-US"/>
        </w:rPr>
      </w:pPr>
      <w:r w:rsidRPr="00E079ED">
        <w:rPr>
          <w:rFonts w:ascii="Times New Roman" w:hAnsi="Times New Roman"/>
          <w:b w:val="0"/>
          <w:color w:val="000000"/>
          <w:lang w:val="fr-FR" w:eastAsia="en-US"/>
        </w:rPr>
        <w:t>Ngày dạy :</w:t>
      </w:r>
    </w:p>
    <w:p w:rsidR="00C2779F" w:rsidRPr="000469AA" w:rsidRDefault="00C2779F" w:rsidP="00C2779F">
      <w:pPr>
        <w:jc w:val="center"/>
        <w:rPr>
          <w:b/>
          <w:lang w:val="fr-FR"/>
        </w:rPr>
      </w:pPr>
      <w:r w:rsidRPr="000469AA">
        <w:rPr>
          <w:b/>
          <w:lang w:val="fr-FR"/>
        </w:rPr>
        <w:t xml:space="preserve">Chương </w:t>
      </w:r>
      <w:proofErr w:type="gramStart"/>
      <w:r w:rsidRPr="000469AA">
        <w:rPr>
          <w:b/>
          <w:lang w:val="fr-FR"/>
        </w:rPr>
        <w:t>I:</w:t>
      </w:r>
      <w:proofErr w:type="gramEnd"/>
      <w:r w:rsidRPr="000469AA">
        <w:rPr>
          <w:b/>
          <w:lang w:val="fr-FR"/>
        </w:rPr>
        <w:t xml:space="preserve"> CĂN BẬC HAI – CĂN BẬC BA</w:t>
      </w:r>
    </w:p>
    <w:p w:rsidR="00C2779F" w:rsidRPr="000469AA" w:rsidRDefault="00C2779F" w:rsidP="00C2779F">
      <w:pPr>
        <w:jc w:val="center"/>
        <w:rPr>
          <w:b/>
        </w:rPr>
      </w:pPr>
      <w:r w:rsidRPr="000469AA">
        <w:rPr>
          <w:b/>
        </w:rPr>
        <w:t>Tiết 1: CĂN BẬC HAI</w:t>
      </w:r>
    </w:p>
    <w:p w:rsidR="00C2779F" w:rsidRPr="000469AA" w:rsidRDefault="00C2779F" w:rsidP="00C2779F">
      <w:pPr>
        <w:rPr>
          <w:b/>
        </w:rPr>
      </w:pPr>
      <w:r w:rsidRPr="000469AA">
        <w:rPr>
          <w:b/>
        </w:rPr>
        <w:t>I/ MỤC TIÊU:</w:t>
      </w:r>
    </w:p>
    <w:p w:rsidR="00C2779F" w:rsidRPr="000469AA" w:rsidRDefault="00C2779F" w:rsidP="00C2779F">
      <w:pPr>
        <w:ind w:firstLine="720"/>
      </w:pPr>
      <w:r w:rsidRPr="000469AA">
        <w:rPr>
          <w:b/>
        </w:rPr>
        <w:t>1: Kiến thức</w:t>
      </w:r>
      <w:r w:rsidRPr="000469AA">
        <w:t>: HS nắm được định nghĩa, ký hiệu về căn bậc hai số học của một số không âm.</w:t>
      </w:r>
    </w:p>
    <w:p w:rsidR="00C2779F" w:rsidRPr="000469AA" w:rsidRDefault="00C2779F" w:rsidP="00C2779F">
      <w:pPr>
        <w:ind w:firstLine="720"/>
      </w:pPr>
      <w:r w:rsidRPr="000469AA">
        <w:rPr>
          <w:b/>
        </w:rPr>
        <w:t xml:space="preserve">2. Kĩ </w:t>
      </w:r>
      <w:proofErr w:type="gramStart"/>
      <w:r w:rsidRPr="000469AA">
        <w:rPr>
          <w:b/>
        </w:rPr>
        <w:t>năng:</w:t>
      </w:r>
      <w:r w:rsidRPr="000469AA">
        <w:t>biết</w:t>
      </w:r>
      <w:proofErr w:type="gramEnd"/>
      <w:r w:rsidRPr="000469AA">
        <w:t xml:space="preserve"> liên hệ của phép khai phương với quan hệ thứ tự để so sánh các số.</w:t>
      </w:r>
    </w:p>
    <w:p w:rsidR="00C2779F" w:rsidRPr="000469AA" w:rsidRDefault="00C2779F" w:rsidP="00C2779F">
      <w:pPr>
        <w:ind w:firstLine="720"/>
      </w:pPr>
      <w:r w:rsidRPr="000469AA">
        <w:rPr>
          <w:b/>
        </w:rPr>
        <w:t>3. Thái độ:</w:t>
      </w:r>
      <w:r w:rsidRPr="000469AA">
        <w:t xml:space="preserve"> Nghiêm túc, tự giác xem, đọc kiến thức cũ.</w:t>
      </w:r>
    </w:p>
    <w:p w:rsidR="00C2779F" w:rsidRPr="000469AA" w:rsidRDefault="00C2779F" w:rsidP="00C2779F">
      <w:pPr>
        <w:ind w:left="342"/>
        <w:jc w:val="both"/>
        <w:rPr>
          <w:b/>
          <w:i/>
        </w:rPr>
      </w:pPr>
      <w:r w:rsidRPr="000469AA">
        <w:rPr>
          <w:b/>
        </w:rPr>
        <w:t xml:space="preserve">     </w:t>
      </w:r>
      <w:r>
        <w:rPr>
          <w:b/>
        </w:rPr>
        <w:t xml:space="preserve"> </w:t>
      </w:r>
      <w:r w:rsidRPr="000469AA">
        <w:rPr>
          <w:b/>
        </w:rPr>
        <w:t>4.Năng lực</w:t>
      </w:r>
      <w:r w:rsidRPr="000469AA">
        <w:rPr>
          <w:b/>
          <w:i/>
        </w:rPr>
        <w:t>:</w:t>
      </w:r>
    </w:p>
    <w:p w:rsidR="00C2779F" w:rsidRPr="000469AA" w:rsidRDefault="00C2779F" w:rsidP="00C2779F">
      <w:pPr>
        <w:spacing w:line="312" w:lineRule="auto"/>
        <w:ind w:left="342" w:firstLine="720"/>
        <w:rPr>
          <w:lang w:val="nl-NL"/>
        </w:rPr>
      </w:pPr>
      <w:r w:rsidRPr="000469AA">
        <w:rPr>
          <w:b/>
          <w:lang w:val="nl-NL"/>
        </w:rPr>
        <w:t>Năng lực chung:</w:t>
      </w:r>
      <w:r w:rsidRPr="000469AA">
        <w:rPr>
          <w:bCs/>
          <w:lang w:val="nl-NL"/>
        </w:rPr>
        <w:t xml:space="preserve"> </w:t>
      </w:r>
      <w:r w:rsidRPr="000469AA">
        <w:rPr>
          <w:lang w:val="nl-NL"/>
        </w:rPr>
        <w:t>Năng lực tự học, giải quyết vấn đề, sáng tạo, giao tiếp, hợp tác, sử dụng ngôn ngữ, báo cáo</w:t>
      </w:r>
    </w:p>
    <w:p w:rsidR="00C2779F" w:rsidRPr="000469AA" w:rsidRDefault="00C2779F" w:rsidP="00C2779F">
      <w:pPr>
        <w:ind w:left="342" w:firstLine="720"/>
        <w:rPr>
          <w:w w:val="90"/>
          <w:lang w:val="nl-NL"/>
        </w:rPr>
      </w:pPr>
      <w:r w:rsidRPr="000469AA">
        <w:rPr>
          <w:b/>
          <w:bCs/>
          <w:lang w:val="nl-NL"/>
        </w:rPr>
        <w:t>Năng lực chuyên biệt :</w:t>
      </w:r>
      <w:r w:rsidRPr="000469AA">
        <w:rPr>
          <w:bCs/>
          <w:lang w:val="nl-NL"/>
        </w:rPr>
        <w:t xml:space="preserve">  tính toán, tư duy, logic.</w:t>
      </w:r>
    </w:p>
    <w:p w:rsidR="00C2779F" w:rsidRPr="000469AA" w:rsidRDefault="00C2779F" w:rsidP="00C2779F">
      <w:pPr>
        <w:ind w:left="342"/>
        <w:jc w:val="both"/>
        <w:rPr>
          <w:b/>
        </w:rPr>
      </w:pPr>
      <w:r w:rsidRPr="000469AA">
        <w:rPr>
          <w:b/>
        </w:rPr>
        <w:t>II/ CHUẨN BỊ:</w:t>
      </w:r>
    </w:p>
    <w:p w:rsidR="00C2779F" w:rsidRPr="000469AA" w:rsidRDefault="00C2779F" w:rsidP="00C2779F">
      <w:pPr>
        <w:ind w:firstLine="720"/>
      </w:pPr>
      <w:r w:rsidRPr="000469AA">
        <w:t>Gv: Tài liệu, SGK, máy tính bỏ túi, bảng phụ …</w:t>
      </w:r>
    </w:p>
    <w:p w:rsidR="00C2779F" w:rsidRPr="000469AA" w:rsidRDefault="00C2779F" w:rsidP="00C2779F">
      <w:pPr>
        <w:ind w:firstLine="720"/>
      </w:pPr>
      <w:r w:rsidRPr="000469AA">
        <w:t>HS: Ôn tập khái niệm căn bậc hai (Toán 7), SGK, máy tính bỏ túi</w:t>
      </w:r>
    </w:p>
    <w:p w:rsidR="00C2779F" w:rsidRPr="000469AA" w:rsidRDefault="00C2779F" w:rsidP="00C2779F">
      <w:pPr>
        <w:rPr>
          <w:b/>
        </w:rPr>
      </w:pPr>
      <w:r w:rsidRPr="000469AA">
        <w:rPr>
          <w:b/>
        </w:rPr>
        <w:t>III/ TIẾN TRÌNH TIẾT DẠY:</w:t>
      </w:r>
    </w:p>
    <w:p w:rsidR="00C2779F" w:rsidRPr="000469AA" w:rsidRDefault="00C2779F" w:rsidP="00C2779F">
      <w:pPr>
        <w:ind w:left="360"/>
        <w:rPr>
          <w:b/>
          <w:bCs/>
        </w:rPr>
      </w:pPr>
      <w:r w:rsidRPr="000469AA">
        <w:rPr>
          <w:b/>
          <w:bCs/>
          <w:i/>
        </w:rPr>
        <w:t>1. Ổn định tổ chức</w:t>
      </w:r>
      <w:r w:rsidRPr="000469AA">
        <w:rPr>
          <w:b/>
          <w:bCs/>
        </w:rPr>
        <w:t xml:space="preserve"> (Thời gian: 1 phút)</w:t>
      </w:r>
    </w:p>
    <w:p w:rsidR="00C2779F" w:rsidRPr="000469AA" w:rsidRDefault="00C2779F" w:rsidP="00C2779F">
      <w:pPr>
        <w:ind w:left="360"/>
        <w:rPr>
          <w:b/>
          <w:bCs/>
        </w:rPr>
      </w:pPr>
      <w:r w:rsidRPr="000469AA">
        <w:rPr>
          <w:b/>
          <w:bCs/>
          <w:i/>
        </w:rPr>
        <w:t>2. Kiểm tra bài cũ</w:t>
      </w:r>
      <w:r w:rsidRPr="000469AA">
        <w:rPr>
          <w:b/>
          <w:bCs/>
        </w:rPr>
        <w:t>: lồng ghép trong tiết dạy</w:t>
      </w:r>
    </w:p>
    <w:p w:rsidR="00C2779F" w:rsidRPr="000469AA" w:rsidRDefault="00C2779F" w:rsidP="00C2779F">
      <w:pPr>
        <w:ind w:left="360"/>
        <w:rPr>
          <w:b/>
          <w:bCs/>
          <w:i/>
        </w:rPr>
      </w:pPr>
      <w:r w:rsidRPr="000469AA">
        <w:rPr>
          <w:b/>
          <w:bCs/>
          <w:i/>
        </w:rPr>
        <w:t>3. Bài mới (44 phút)</w:t>
      </w:r>
    </w:p>
    <w:p w:rsidR="00C2779F" w:rsidRPr="000469AA" w:rsidRDefault="00C2779F" w:rsidP="00C2779F">
      <w:pPr>
        <w:ind w:left="360"/>
        <w:jc w:val="center"/>
        <w:rPr>
          <w:b/>
        </w:rPr>
      </w:pPr>
      <w:r w:rsidRPr="000469AA">
        <w:rPr>
          <w:b/>
        </w:rPr>
        <w:t xml:space="preserve">A. HOẠT ĐỘNG KHỞI ĐỘNG </w:t>
      </w:r>
      <w:r>
        <w:rPr>
          <w:b/>
        </w:rPr>
        <w:t>(5ph)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2"/>
        <w:gridCol w:w="2906"/>
        <w:gridCol w:w="2749"/>
      </w:tblGrid>
      <w:tr w:rsidR="00C2779F" w:rsidRPr="000469AA" w:rsidTr="00E038EF">
        <w:tc>
          <w:tcPr>
            <w:tcW w:w="4536" w:type="dxa"/>
            <w:shd w:val="clear" w:color="auto" w:fill="auto"/>
          </w:tcPr>
          <w:p w:rsidR="00C2779F" w:rsidRPr="00E079ED" w:rsidRDefault="00C2779F" w:rsidP="00E038EF">
            <w:pPr>
              <w:jc w:val="center"/>
              <w:rPr>
                <w:b/>
              </w:rPr>
            </w:pPr>
            <w:r w:rsidRPr="00E079ED">
              <w:rPr>
                <w:b/>
              </w:rPr>
              <w:t>Hoạt động của thầy</w:t>
            </w:r>
          </w:p>
        </w:tc>
        <w:tc>
          <w:tcPr>
            <w:tcW w:w="2977" w:type="dxa"/>
            <w:shd w:val="clear" w:color="auto" w:fill="auto"/>
          </w:tcPr>
          <w:p w:rsidR="00C2779F" w:rsidRPr="00E079ED" w:rsidRDefault="00C2779F" w:rsidP="00E038EF">
            <w:pPr>
              <w:jc w:val="center"/>
              <w:rPr>
                <w:b/>
              </w:rPr>
            </w:pPr>
            <w:r w:rsidRPr="00E079ED">
              <w:rPr>
                <w:b/>
              </w:rPr>
              <w:t>HĐ của trò</w:t>
            </w:r>
          </w:p>
        </w:tc>
        <w:tc>
          <w:tcPr>
            <w:tcW w:w="2800" w:type="dxa"/>
            <w:shd w:val="clear" w:color="auto" w:fill="auto"/>
          </w:tcPr>
          <w:p w:rsidR="00C2779F" w:rsidRPr="00E079ED" w:rsidRDefault="00C2779F" w:rsidP="00E038EF">
            <w:pPr>
              <w:jc w:val="center"/>
              <w:rPr>
                <w:b/>
              </w:rPr>
            </w:pPr>
            <w:r w:rsidRPr="00E079ED">
              <w:rPr>
                <w:b/>
              </w:rPr>
              <w:t>Ghi bảng</w:t>
            </w:r>
          </w:p>
        </w:tc>
      </w:tr>
      <w:tr w:rsidR="00C2779F" w:rsidRPr="000469AA" w:rsidTr="00E038EF">
        <w:tc>
          <w:tcPr>
            <w:tcW w:w="4536" w:type="dxa"/>
            <w:shd w:val="clear" w:color="auto" w:fill="auto"/>
          </w:tcPr>
          <w:p w:rsidR="00C2779F" w:rsidRPr="000469AA" w:rsidRDefault="00C2779F" w:rsidP="00E038EF">
            <w:r w:rsidRPr="00E079ED">
              <w:rPr>
                <w:b/>
              </w:rPr>
              <w:t xml:space="preserve">Giới thiệu: chương trình và yêu cầu của môn </w:t>
            </w:r>
            <w:proofErr w:type="gramStart"/>
            <w:r w:rsidRPr="00E079ED">
              <w:rPr>
                <w:b/>
              </w:rPr>
              <w:t>học.(</w:t>
            </w:r>
            <w:proofErr w:type="gramEnd"/>
            <w:r w:rsidRPr="00E079ED">
              <w:rPr>
                <w:b/>
              </w:rPr>
              <w:t>6ph)</w:t>
            </w:r>
          </w:p>
          <w:p w:rsidR="00C2779F" w:rsidRPr="000469AA" w:rsidRDefault="00C2779F" w:rsidP="00E038EF">
            <w:r w:rsidRPr="000469AA">
              <w:t>Chương trình ĐS9 gồm 4 chương:</w:t>
            </w:r>
          </w:p>
          <w:p w:rsidR="00C2779F" w:rsidRPr="000469AA" w:rsidRDefault="00C2779F" w:rsidP="00E038EF">
            <w:r w:rsidRPr="000469AA">
              <w:t>Chương I: Căn bậc hai – căn bậc ba.</w:t>
            </w:r>
          </w:p>
          <w:p w:rsidR="00C2779F" w:rsidRPr="000469AA" w:rsidRDefault="00C2779F" w:rsidP="00E038EF">
            <w:r w:rsidRPr="000469AA">
              <w:t>Chương II: Hàm số bậc nhất</w:t>
            </w:r>
          </w:p>
          <w:p w:rsidR="00C2779F" w:rsidRPr="000469AA" w:rsidRDefault="00C2779F" w:rsidP="00E038EF">
            <w:r w:rsidRPr="000469AA">
              <w:t xml:space="preserve">Chương </w:t>
            </w:r>
            <w:proofErr w:type="gramStart"/>
            <w:r w:rsidRPr="000469AA">
              <w:t>III:Hệ</w:t>
            </w:r>
            <w:proofErr w:type="gramEnd"/>
            <w:r w:rsidRPr="000469AA">
              <w:t xml:space="preserve"> hai PT bậc nhất hai ẩn.</w:t>
            </w:r>
          </w:p>
          <w:p w:rsidR="00C2779F" w:rsidRPr="000469AA" w:rsidRDefault="00C2779F" w:rsidP="00E038EF">
            <w:r w:rsidRPr="000469AA">
              <w:t>Chương IV: Hàm số y = ax</w:t>
            </w:r>
            <w:r w:rsidRPr="00E079ED">
              <w:rPr>
                <w:vertAlign w:val="superscript"/>
              </w:rPr>
              <w:t>2</w:t>
            </w:r>
            <w:r w:rsidRPr="000469AA">
              <w:t xml:space="preserve"> – PT bậc hai 1 ẩn</w:t>
            </w:r>
          </w:p>
          <w:p w:rsidR="00C2779F" w:rsidRPr="000469AA" w:rsidRDefault="00C2779F" w:rsidP="00E038EF">
            <w:r w:rsidRPr="000469AA">
              <w:t xml:space="preserve">Giới thiệu </w:t>
            </w:r>
            <w:r>
              <w:t>Ghi bảng</w:t>
            </w:r>
            <w:r w:rsidRPr="000469AA">
              <w:t xml:space="preserve"> chương I</w:t>
            </w:r>
          </w:p>
          <w:p w:rsidR="00C2779F" w:rsidRPr="00E079ED" w:rsidRDefault="00C2779F" w:rsidP="00E038EF">
            <w:pPr>
              <w:pStyle w:val="Heading2"/>
              <w:rPr>
                <w:lang w:val="en-US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C2779F" w:rsidRPr="00E079ED" w:rsidRDefault="00C2779F" w:rsidP="00E038EF">
            <w:pPr>
              <w:pStyle w:val="Heading2"/>
              <w:rPr>
                <w:rFonts w:ascii="Times New Roman" w:hAnsi="Times New Roman"/>
                <w:b w:val="0"/>
                <w:color w:val="000000"/>
                <w:lang w:val="en-US" w:eastAsia="en-US"/>
              </w:rPr>
            </w:pPr>
            <w:r w:rsidRPr="00E079ED">
              <w:rPr>
                <w:rFonts w:ascii="Times New Roman" w:hAnsi="Times New Roman"/>
                <w:b w:val="0"/>
                <w:color w:val="000000"/>
                <w:lang w:val="en-US" w:eastAsia="en-US"/>
              </w:rPr>
              <w:t>HS lắng nghe</w:t>
            </w:r>
          </w:p>
        </w:tc>
        <w:tc>
          <w:tcPr>
            <w:tcW w:w="2800" w:type="dxa"/>
            <w:shd w:val="clear" w:color="auto" w:fill="auto"/>
          </w:tcPr>
          <w:p w:rsidR="00C2779F" w:rsidRPr="00E079ED" w:rsidRDefault="00C2779F" w:rsidP="00E038EF">
            <w:pPr>
              <w:pStyle w:val="Heading2"/>
              <w:rPr>
                <w:color w:val="000000"/>
                <w:lang w:val="en-US" w:eastAsia="en-US"/>
              </w:rPr>
            </w:pPr>
            <w:r w:rsidRPr="00E079ED">
              <w:rPr>
                <w:color w:val="000000"/>
                <w:lang w:val="en-US" w:eastAsia="en-US"/>
              </w:rPr>
              <w:t>Chương I. Căn bậc hai – Căn bậc 3</w:t>
            </w:r>
          </w:p>
        </w:tc>
      </w:tr>
    </w:tbl>
    <w:p w:rsidR="00C2779F" w:rsidRPr="000469AA" w:rsidRDefault="00C2779F" w:rsidP="00C2779F">
      <w:pPr>
        <w:ind w:left="720"/>
        <w:jc w:val="center"/>
        <w:rPr>
          <w:b/>
        </w:rPr>
      </w:pPr>
      <w:r w:rsidRPr="000469AA">
        <w:rPr>
          <w:b/>
        </w:rPr>
        <w:t>B. HOẠT ĐỘNG HÌNH THÀNH KIẾN THỨC</w:t>
      </w:r>
      <w:r>
        <w:rPr>
          <w:b/>
        </w:rPr>
        <w:t xml:space="preserve"> (30ph)</w:t>
      </w:r>
    </w:p>
    <w:tbl>
      <w:tblPr>
        <w:tblW w:w="10258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0"/>
        <w:gridCol w:w="3090"/>
        <w:gridCol w:w="3598"/>
      </w:tblGrid>
      <w:tr w:rsidR="00C2779F" w:rsidRPr="000469AA" w:rsidTr="00E038EF">
        <w:trPr>
          <w:trHeight w:val="475"/>
        </w:trPr>
        <w:tc>
          <w:tcPr>
            <w:tcW w:w="3570" w:type="dxa"/>
            <w:shd w:val="clear" w:color="auto" w:fill="auto"/>
          </w:tcPr>
          <w:p w:rsidR="00C2779F" w:rsidRPr="000469AA" w:rsidRDefault="00C2779F" w:rsidP="00E038EF">
            <w:pPr>
              <w:jc w:val="center"/>
              <w:rPr>
                <w:b/>
              </w:rPr>
            </w:pPr>
            <w:r w:rsidRPr="000469AA">
              <w:rPr>
                <w:b/>
              </w:rPr>
              <w:t>Hoạt động của thầy</w:t>
            </w:r>
          </w:p>
        </w:tc>
        <w:tc>
          <w:tcPr>
            <w:tcW w:w="3090" w:type="dxa"/>
            <w:shd w:val="clear" w:color="auto" w:fill="auto"/>
          </w:tcPr>
          <w:p w:rsidR="00C2779F" w:rsidRPr="000469AA" w:rsidRDefault="00C2779F" w:rsidP="00E038EF">
            <w:pPr>
              <w:jc w:val="center"/>
              <w:rPr>
                <w:b/>
              </w:rPr>
            </w:pPr>
            <w:r w:rsidRPr="000469AA">
              <w:rPr>
                <w:b/>
              </w:rPr>
              <w:t>HĐ của trò</w:t>
            </w:r>
          </w:p>
        </w:tc>
        <w:tc>
          <w:tcPr>
            <w:tcW w:w="3598" w:type="dxa"/>
            <w:shd w:val="clear" w:color="auto" w:fill="auto"/>
          </w:tcPr>
          <w:p w:rsidR="00C2779F" w:rsidRPr="000469AA" w:rsidRDefault="00C2779F" w:rsidP="00E038EF">
            <w:pPr>
              <w:jc w:val="center"/>
              <w:rPr>
                <w:b/>
              </w:rPr>
            </w:pPr>
            <w:r w:rsidRPr="000469AA">
              <w:rPr>
                <w:b/>
              </w:rPr>
              <w:t>Ghi bảng</w:t>
            </w:r>
          </w:p>
        </w:tc>
      </w:tr>
      <w:tr w:rsidR="00C2779F" w:rsidRPr="000469AA" w:rsidTr="00E038EF">
        <w:tc>
          <w:tcPr>
            <w:tcW w:w="10258" w:type="dxa"/>
            <w:gridSpan w:val="3"/>
            <w:shd w:val="clear" w:color="auto" w:fill="auto"/>
          </w:tcPr>
          <w:p w:rsidR="00C2779F" w:rsidRPr="00BE1092" w:rsidRDefault="00C2779F" w:rsidP="00E038EF">
            <w:pPr>
              <w:jc w:val="center"/>
              <w:rPr>
                <w:b/>
              </w:rPr>
            </w:pPr>
            <w:r w:rsidRPr="000469AA">
              <w:rPr>
                <w:b/>
              </w:rPr>
              <w:t>Hoạt động 1. Tìm hi</w:t>
            </w:r>
            <w:r>
              <w:rPr>
                <w:b/>
              </w:rPr>
              <w:t>ểu về căn bậc hai số học:</w:t>
            </w:r>
          </w:p>
        </w:tc>
      </w:tr>
      <w:tr w:rsidR="00C2779F" w:rsidRPr="000469AA" w:rsidTr="00E038EF">
        <w:tc>
          <w:tcPr>
            <w:tcW w:w="3570" w:type="dxa"/>
            <w:shd w:val="clear" w:color="auto" w:fill="auto"/>
          </w:tcPr>
          <w:p w:rsidR="00C2779F" w:rsidRPr="000469AA" w:rsidRDefault="00C2779F" w:rsidP="00E038EF">
            <w:r w:rsidRPr="000469AA">
              <w:t>? ĐN căn bậc hai của một số a không âm?</w:t>
            </w:r>
          </w:p>
          <w:p w:rsidR="00C2779F" w:rsidRPr="000469AA" w:rsidRDefault="00C2779F" w:rsidP="00E038EF">
            <w:r w:rsidRPr="000469AA">
              <w:t>? Với số dương a có mấy căn bậc hai?</w:t>
            </w:r>
          </w:p>
          <w:p w:rsidR="00C2779F" w:rsidRPr="000469AA" w:rsidRDefault="00C2779F" w:rsidP="00E038EF">
            <w:r w:rsidRPr="000469AA">
              <w:t>? Tại sao số âm không có căn bậc hai?</w:t>
            </w:r>
          </w:p>
          <w:p w:rsidR="00C2779F" w:rsidRPr="000469AA" w:rsidRDefault="00C2779F" w:rsidP="00E038EF">
            <w:pPr>
              <w:rPr>
                <w:b/>
              </w:rPr>
            </w:pPr>
          </w:p>
          <w:p w:rsidR="00C2779F" w:rsidRPr="000469AA" w:rsidRDefault="00C2779F" w:rsidP="00E038EF">
            <w:pPr>
              <w:rPr>
                <w:b/>
              </w:rPr>
            </w:pPr>
          </w:p>
          <w:p w:rsidR="00C2779F" w:rsidRPr="000469AA" w:rsidRDefault="00C2779F" w:rsidP="00E038EF">
            <w:pPr>
              <w:rPr>
                <w:b/>
              </w:rPr>
            </w:pPr>
          </w:p>
          <w:p w:rsidR="00C2779F" w:rsidRPr="000469AA" w:rsidRDefault="00C2779F" w:rsidP="00E038EF">
            <w:pPr>
              <w:rPr>
                <w:b/>
              </w:rPr>
            </w:pPr>
          </w:p>
          <w:p w:rsidR="00C2779F" w:rsidRPr="000469AA" w:rsidRDefault="00C2779F" w:rsidP="00E038EF">
            <w:pPr>
              <w:rPr>
                <w:b/>
              </w:rPr>
            </w:pPr>
          </w:p>
          <w:p w:rsidR="00C2779F" w:rsidRPr="000469AA" w:rsidRDefault="00C2779F" w:rsidP="00E038EF">
            <w:pPr>
              <w:rPr>
                <w:b/>
              </w:rPr>
            </w:pPr>
            <w:r w:rsidRPr="000469AA">
              <w:rPr>
                <w:b/>
              </w:rPr>
              <w:lastRenderedPageBreak/>
              <w:t>Yêu cầu HS làm ?1</w:t>
            </w:r>
          </w:p>
          <w:p w:rsidR="00C2779F" w:rsidRPr="000469AA" w:rsidRDefault="00C2779F" w:rsidP="00E038EF">
            <w:r w:rsidRPr="000469AA">
              <w:t>+Yêu cầu HS giải thích rõ các ví dụ.</w:t>
            </w:r>
          </w:p>
          <w:p w:rsidR="00C2779F" w:rsidRPr="000469AA" w:rsidRDefault="00C2779F" w:rsidP="00E038EF">
            <w:proofErr w:type="gramStart"/>
            <w:r w:rsidRPr="000469AA">
              <w:t>Từ ?</w:t>
            </w:r>
            <w:proofErr w:type="gramEnd"/>
            <w:r w:rsidRPr="000469AA">
              <w:t xml:space="preserve"> 1: Gv giới thiệu đn CBH số học của số a: (SGK)</w:t>
            </w:r>
          </w:p>
          <w:p w:rsidR="00C2779F" w:rsidRPr="000469AA" w:rsidRDefault="00C2779F" w:rsidP="00E038EF">
            <w:r w:rsidRPr="000469AA">
              <w:t>Chú ý cho HS cách viết 2 chiều để HS khắc sâu:</w:t>
            </w:r>
          </w:p>
          <w:p w:rsidR="00C2779F" w:rsidRPr="000469AA" w:rsidRDefault="00C2779F" w:rsidP="00E038EF">
            <w:pPr>
              <w:rPr>
                <w:b/>
                <w:lang w:val="vi-VN"/>
              </w:rPr>
            </w:pPr>
            <w:r w:rsidRPr="000469AA">
              <w:rPr>
                <w:rFonts w:ascii="VNI-Aptima" w:hAnsi="VNI-Aptima"/>
              </w:rPr>
              <w:t xml:space="preserve"> </w:t>
            </w:r>
            <w:r w:rsidRPr="000469AA">
              <w:rPr>
                <w:rFonts w:ascii="VNI-Aptima" w:hAnsi="VNI-Aptima"/>
                <w:b/>
              </w:rPr>
              <w:t>HS th</w:t>
            </w:r>
            <w:r w:rsidRPr="000469AA">
              <w:rPr>
                <w:b/>
                <w:lang w:val="vi-VN"/>
              </w:rPr>
              <w:t xml:space="preserve">ực </w:t>
            </w:r>
            <w:proofErr w:type="gramStart"/>
            <w:r w:rsidRPr="000469AA">
              <w:rPr>
                <w:b/>
                <w:lang w:val="vi-VN"/>
              </w:rPr>
              <w:t>hiện ?</w:t>
            </w:r>
            <w:proofErr w:type="gramEnd"/>
            <w:r w:rsidRPr="000469AA">
              <w:rPr>
                <w:b/>
                <w:lang w:val="vi-VN"/>
              </w:rPr>
              <w:t xml:space="preserve"> 2</w:t>
            </w:r>
          </w:p>
          <w:p w:rsidR="00C2779F" w:rsidRPr="000469AA" w:rsidRDefault="00C2779F" w:rsidP="00E038EF">
            <w:r w:rsidRPr="000469AA">
              <w:t xml:space="preserve">+ yêu cầu HS xem bài giải </w:t>
            </w:r>
            <w:proofErr w:type="gramStart"/>
            <w:r w:rsidRPr="000469AA">
              <w:t>mẫu  câu</w:t>
            </w:r>
            <w:proofErr w:type="gramEnd"/>
            <w:r w:rsidRPr="000469AA">
              <w:t xml:space="preserve"> a trong SGK</w:t>
            </w:r>
          </w:p>
          <w:p w:rsidR="00C2779F" w:rsidRPr="000469AA" w:rsidRDefault="00C2779F" w:rsidP="00E038EF">
            <w:r w:rsidRPr="000469AA">
              <w:t>Gọi 3 HS lên bảng làm ?2</w:t>
            </w:r>
          </w:p>
          <w:p w:rsidR="00C2779F" w:rsidRPr="000469AA" w:rsidRDefault="00C2779F" w:rsidP="00E038EF">
            <w:r w:rsidRPr="000469AA">
              <w:t>+ Giới thiệu phép toán tìm CBH số học của một số không âm là phép khai phương.</w:t>
            </w:r>
          </w:p>
          <w:p w:rsidR="00C2779F" w:rsidRPr="000469AA" w:rsidRDefault="00C2779F" w:rsidP="00E038EF">
            <w:r w:rsidRPr="000469AA">
              <w:t>Ta biết: Phép trừ là phép ngược của phép toán cộng, phép chia là phép toán ngược của phép nhân. Vậy Phép khai phương là phép ngược của phép toán nào?</w:t>
            </w:r>
          </w:p>
          <w:p w:rsidR="00C2779F" w:rsidRPr="000469AA" w:rsidRDefault="00C2779F" w:rsidP="00E038EF">
            <w:r w:rsidRPr="000469AA">
              <w:t>? Để khai phương 1 số người ta có thể làm bằng những cách nào?</w:t>
            </w:r>
          </w:p>
          <w:p w:rsidR="00C2779F" w:rsidRPr="000469AA" w:rsidRDefault="00C2779F" w:rsidP="00E038EF">
            <w:pPr>
              <w:rPr>
                <w:b/>
              </w:rPr>
            </w:pPr>
            <w:r w:rsidRPr="000469AA">
              <w:rPr>
                <w:b/>
              </w:rPr>
              <w:t>Yêu cầu HS làm ?3</w:t>
            </w:r>
          </w:p>
        </w:tc>
        <w:tc>
          <w:tcPr>
            <w:tcW w:w="3090" w:type="dxa"/>
            <w:shd w:val="clear" w:color="auto" w:fill="auto"/>
          </w:tcPr>
          <w:p w:rsidR="00C2779F" w:rsidRPr="000469AA" w:rsidRDefault="00C2779F" w:rsidP="00E038EF">
            <w:r w:rsidRPr="000469AA">
              <w:lastRenderedPageBreak/>
              <w:t>HS trả lời miệng:</w:t>
            </w:r>
          </w:p>
          <w:p w:rsidR="00C2779F" w:rsidRPr="000469AA" w:rsidRDefault="00C2779F" w:rsidP="00E038EF"/>
          <w:p w:rsidR="00C2779F" w:rsidRPr="000469AA" w:rsidRDefault="00C2779F" w:rsidP="00E038EF">
            <w:r w:rsidRPr="000469AA">
              <w:t>CBH của một số a không âm là một số x sao cho:x</w:t>
            </w:r>
            <w:r w:rsidRPr="000469AA">
              <w:rPr>
                <w:vertAlign w:val="superscript"/>
              </w:rPr>
              <w:t>2</w:t>
            </w:r>
            <w:r w:rsidRPr="000469AA">
              <w:t xml:space="preserve"> = a</w:t>
            </w: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 xml:space="preserve">-Với số a &gt; 0 có 2 CBH là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 xml:space="preserve"> và 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rad>
            </m:oMath>
            <w:r w:rsidRPr="000469AA">
              <w:rPr>
                <w:lang w:val="fr-FR"/>
              </w:rPr>
              <w:t xml:space="preserve"> là hai số đối nhau..</w:t>
            </w: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>- Số âm không có CBH vì BP 1 số không âm.</w:t>
            </w:r>
          </w:p>
          <w:p w:rsidR="00C2779F" w:rsidRDefault="00C2779F" w:rsidP="00E038EF">
            <w:pPr>
              <w:rPr>
                <w:b/>
                <w:lang w:val="fr-FR"/>
              </w:rPr>
            </w:pPr>
          </w:p>
          <w:p w:rsidR="00C2779F" w:rsidRPr="000469AA" w:rsidRDefault="00C2779F" w:rsidP="00E038EF">
            <w:pPr>
              <w:rPr>
                <w:b/>
                <w:lang w:val="fr-FR"/>
              </w:rPr>
            </w:pPr>
            <w:r w:rsidRPr="000469AA">
              <w:rPr>
                <w:b/>
                <w:lang w:val="fr-FR"/>
              </w:rPr>
              <w:lastRenderedPageBreak/>
              <w:t>Cả lớp làm ?1</w:t>
            </w:r>
          </w:p>
          <w:p w:rsidR="00C2779F" w:rsidRPr="000469AA" w:rsidRDefault="00C2779F" w:rsidP="00E038EF">
            <w:pPr>
              <w:rPr>
                <w:lang w:val="fr-FR"/>
              </w:rPr>
            </w:pP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 xml:space="preserve">HS nghe GV giới thiệu HS ghi cách </w:t>
            </w:r>
            <w:proofErr w:type="gramStart"/>
            <w:r w:rsidRPr="000469AA">
              <w:rPr>
                <w:lang w:val="fr-FR"/>
              </w:rPr>
              <w:t>viết  ĐN</w:t>
            </w:r>
            <w:proofErr w:type="gramEnd"/>
            <w:r w:rsidRPr="000469AA">
              <w:rPr>
                <w:lang w:val="fr-FR"/>
              </w:rPr>
              <w:t xml:space="preserve"> vào vở.</w:t>
            </w:r>
          </w:p>
          <w:p w:rsidR="00C2779F" w:rsidRPr="000469AA" w:rsidRDefault="00C2779F" w:rsidP="00E038EF">
            <w:pPr>
              <w:rPr>
                <w:lang w:val="fr-FR"/>
              </w:rPr>
            </w:pPr>
          </w:p>
          <w:p w:rsidR="00C2779F" w:rsidRDefault="00C2779F" w:rsidP="00E038EF">
            <w:pPr>
              <w:rPr>
                <w:lang w:val="fr-FR"/>
              </w:rPr>
            </w:pPr>
          </w:p>
          <w:p w:rsidR="00C2779F" w:rsidRPr="00BE1092" w:rsidRDefault="00C2779F" w:rsidP="00E038EF">
            <w:pPr>
              <w:pStyle w:val="Heading2"/>
              <w:rPr>
                <w:lang w:val="fr-FR" w:eastAsia="en-US"/>
              </w:rPr>
            </w:pPr>
          </w:p>
          <w:p w:rsidR="00C2779F" w:rsidRPr="000469AA" w:rsidRDefault="00C2779F" w:rsidP="00E038EF">
            <w:pPr>
              <w:rPr>
                <w:b/>
                <w:lang w:val="fr-FR"/>
              </w:rPr>
            </w:pPr>
            <w:r w:rsidRPr="000469AA">
              <w:rPr>
                <w:b/>
                <w:lang w:val="fr-FR"/>
              </w:rPr>
              <w:t>HS làm ? 2</w:t>
            </w:r>
          </w:p>
          <w:p w:rsidR="00C2779F" w:rsidRPr="000469AA" w:rsidRDefault="00C2779F" w:rsidP="00E038EF">
            <w:pPr>
              <w:rPr>
                <w:lang w:val="fr-FR"/>
              </w:rPr>
            </w:pP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 xml:space="preserve">Đại diện 3 HS lên bảng </w:t>
            </w:r>
            <w:proofErr w:type="gramStart"/>
            <w:r w:rsidRPr="000469AA">
              <w:rPr>
                <w:lang w:val="fr-FR"/>
              </w:rPr>
              <w:t>làm:</w:t>
            </w:r>
            <w:proofErr w:type="gramEnd"/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>HS</w:t>
            </w:r>
            <w:proofErr w:type="gramStart"/>
            <w:r w:rsidRPr="000469AA">
              <w:rPr>
                <w:lang w:val="fr-FR"/>
              </w:rPr>
              <w:t>1:</w:t>
            </w:r>
            <w:proofErr w:type="gramEnd"/>
            <w:r w:rsidRPr="000469AA">
              <w:rPr>
                <w:lang w:val="fr-FR"/>
              </w:rPr>
              <w:t xml:space="preserve"> Làm câu b.</w:t>
            </w: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 xml:space="preserve">HS </w:t>
            </w:r>
            <w:proofErr w:type="gramStart"/>
            <w:r w:rsidRPr="000469AA">
              <w:rPr>
                <w:lang w:val="fr-FR"/>
              </w:rPr>
              <w:t>2:</w:t>
            </w:r>
            <w:proofErr w:type="gramEnd"/>
            <w:r w:rsidRPr="000469AA">
              <w:rPr>
                <w:lang w:val="fr-FR"/>
              </w:rPr>
              <w:t xml:space="preserve"> làm câu c.</w:t>
            </w: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 xml:space="preserve">HS </w:t>
            </w:r>
            <w:proofErr w:type="gramStart"/>
            <w:r w:rsidRPr="000469AA">
              <w:rPr>
                <w:lang w:val="fr-FR"/>
              </w:rPr>
              <w:t>3:</w:t>
            </w:r>
            <w:proofErr w:type="gramEnd"/>
            <w:r w:rsidRPr="000469AA">
              <w:rPr>
                <w:lang w:val="fr-FR"/>
              </w:rPr>
              <w:t xml:space="preserve"> Làm câu d.</w:t>
            </w: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>+Cả lớp chú ý lắng nghe</w:t>
            </w:r>
          </w:p>
          <w:p w:rsidR="00C2779F" w:rsidRPr="000469AA" w:rsidRDefault="00C2779F" w:rsidP="00E038EF">
            <w:pPr>
              <w:rPr>
                <w:rFonts w:ascii="VNI-Aptima" w:hAnsi="VNI-Aptima"/>
                <w:lang w:val="fr-FR"/>
              </w:rPr>
            </w:pPr>
          </w:p>
          <w:p w:rsidR="00C2779F" w:rsidRPr="000469AA" w:rsidRDefault="00C2779F" w:rsidP="00E038EF">
            <w:pPr>
              <w:rPr>
                <w:rFonts w:ascii="VNI-Aptima" w:hAnsi="VNI-Aptima"/>
                <w:lang w:val="fr-FR"/>
              </w:rPr>
            </w:pPr>
          </w:p>
          <w:p w:rsidR="00C2779F" w:rsidRPr="000469AA" w:rsidRDefault="00C2779F" w:rsidP="00E038EF">
            <w:pPr>
              <w:rPr>
                <w:lang w:val="vi-VN"/>
              </w:rPr>
            </w:pPr>
            <w:r w:rsidRPr="000469AA">
              <w:rPr>
                <w:rFonts w:ascii="VNI-Aptima" w:hAnsi="VNI-Aptima"/>
                <w:lang w:val="fr-FR"/>
              </w:rPr>
              <w:t xml:space="preserve">HS </w:t>
            </w:r>
            <w:proofErr w:type="gramStart"/>
            <w:r w:rsidRPr="000469AA">
              <w:rPr>
                <w:rFonts w:ascii="VNI-Aptima" w:hAnsi="VNI-Aptima"/>
                <w:lang w:val="fr-FR"/>
              </w:rPr>
              <w:t>TL:</w:t>
            </w:r>
            <w:proofErr w:type="gramEnd"/>
            <w:r w:rsidRPr="000469AA">
              <w:rPr>
                <w:rFonts w:ascii="VNI-Aptima" w:hAnsi="VNI-Aptima"/>
                <w:lang w:val="fr-FR"/>
              </w:rPr>
              <w:t xml:space="preserve"> </w:t>
            </w:r>
            <w:r w:rsidRPr="000469AA">
              <w:rPr>
                <w:lang w:val="fr-FR"/>
              </w:rPr>
              <w:t>Phép KP là phép toán ng</w:t>
            </w:r>
            <w:r w:rsidRPr="000469AA">
              <w:rPr>
                <w:lang w:val="vi-VN"/>
              </w:rPr>
              <w:t>ược của BP</w:t>
            </w:r>
          </w:p>
          <w:p w:rsidR="00C2779F" w:rsidRPr="000469AA" w:rsidRDefault="00C2779F" w:rsidP="00E038EF">
            <w:pPr>
              <w:rPr>
                <w:rFonts w:ascii="VNI-Aptima" w:hAnsi="VNI-Aptima"/>
                <w:b/>
              </w:rPr>
            </w:pPr>
          </w:p>
          <w:p w:rsidR="00C2779F" w:rsidRPr="000469AA" w:rsidRDefault="00C2779F" w:rsidP="00E038EF">
            <w:pPr>
              <w:rPr>
                <w:rFonts w:ascii="VNI-Aptima" w:hAnsi="VNI-Aptima"/>
                <w:b/>
              </w:rPr>
            </w:pPr>
          </w:p>
          <w:p w:rsidR="00C2779F" w:rsidRPr="0001041B" w:rsidRDefault="00C2779F" w:rsidP="00E038EF">
            <w:pPr>
              <w:rPr>
                <w:b/>
              </w:rPr>
            </w:pPr>
            <w:r w:rsidRPr="0001041B">
              <w:rPr>
                <w:b/>
              </w:rPr>
              <w:t xml:space="preserve">HS trả lời </w:t>
            </w:r>
            <w:proofErr w:type="gramStart"/>
            <w:r w:rsidRPr="0001041B">
              <w:rPr>
                <w:b/>
              </w:rPr>
              <w:t>miệng ?</w:t>
            </w:r>
            <w:proofErr w:type="gramEnd"/>
            <w:r w:rsidRPr="0001041B">
              <w:rPr>
                <w:b/>
              </w:rPr>
              <w:t xml:space="preserve"> 3</w:t>
            </w:r>
          </w:p>
          <w:p w:rsidR="00C2779F" w:rsidRPr="000469AA" w:rsidRDefault="00C2779F" w:rsidP="00E038EF"/>
        </w:tc>
        <w:tc>
          <w:tcPr>
            <w:tcW w:w="3598" w:type="dxa"/>
            <w:shd w:val="clear" w:color="auto" w:fill="auto"/>
          </w:tcPr>
          <w:p w:rsidR="00C2779F" w:rsidRPr="000469AA" w:rsidRDefault="00C2779F" w:rsidP="00E038EF">
            <w:pPr>
              <w:rPr>
                <w:b/>
              </w:rPr>
            </w:pPr>
            <w:r w:rsidRPr="000469AA">
              <w:rPr>
                <w:b/>
              </w:rPr>
              <w:lastRenderedPageBreak/>
              <w:t>1.Căn bậc hai số học:</w:t>
            </w:r>
          </w:p>
          <w:p w:rsidR="00C2779F" w:rsidRPr="000469AA" w:rsidRDefault="00C2779F" w:rsidP="00E038EF">
            <w:r w:rsidRPr="000469AA">
              <w:t>? 1 Tìm các căn bậc hai của mỗi số sau:</w:t>
            </w:r>
          </w:p>
          <w:p w:rsidR="00C2779F" w:rsidRPr="000469AA" w:rsidRDefault="00C2779F" w:rsidP="00E038EF">
            <w:pPr>
              <w:rPr>
                <w:lang w:val="fr-FR"/>
              </w:rPr>
            </w:pPr>
            <w:proofErr w:type="gramStart"/>
            <w:r w:rsidRPr="000469AA">
              <w:rPr>
                <w:lang w:val="fr-FR"/>
              </w:rPr>
              <w:t>a</w:t>
            </w:r>
            <w:proofErr w:type="gramEnd"/>
            <w:r w:rsidRPr="000469AA">
              <w:rPr>
                <w:lang w:val="fr-FR"/>
              </w:rPr>
              <w:t xml:space="preserve">)9  có 2 CBH là 3 và -3  </w:t>
            </w:r>
          </w:p>
          <w:p w:rsidR="00C2779F" w:rsidRPr="000469AA" w:rsidRDefault="00C2779F" w:rsidP="00E038EF">
            <w:r w:rsidRPr="000469AA"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Pr="000469AA">
              <w:t>…….</w:t>
            </w:r>
          </w:p>
          <w:p w:rsidR="00C2779F" w:rsidRPr="000469AA" w:rsidRDefault="00C2779F" w:rsidP="00E038EF">
            <w:r w:rsidRPr="000469AA">
              <w:t>c) 0,25</w:t>
            </w:r>
            <w:proofErr w:type="gramStart"/>
            <w:r w:rsidRPr="000469AA">
              <w:t>…..</w:t>
            </w:r>
            <w:proofErr w:type="gramEnd"/>
          </w:p>
          <w:p w:rsidR="00C2779F" w:rsidRPr="000469AA" w:rsidRDefault="00C2779F" w:rsidP="00E038EF">
            <w:r w:rsidRPr="000469AA">
              <w:t>d) 2</w:t>
            </w:r>
          </w:p>
          <w:p w:rsidR="00C2779F" w:rsidRPr="000469AA" w:rsidRDefault="00C2779F" w:rsidP="00E038EF">
            <w:r w:rsidRPr="000469AA">
              <w:t>a) Định nghĩa: (SGK 4)</w:t>
            </w:r>
          </w:p>
          <w:p w:rsidR="00C2779F" w:rsidRPr="000469AA" w:rsidRDefault="00C2779F" w:rsidP="00E038EF"/>
          <w:p w:rsidR="00C2779F" w:rsidRPr="000469AA" w:rsidRDefault="00C2779F" w:rsidP="00E038EF">
            <w:r w:rsidRPr="000469AA">
              <w:t>VD1/ SGK 4:</w:t>
            </w:r>
          </w:p>
          <w:p w:rsidR="00C2779F" w:rsidRPr="000469AA" w:rsidRDefault="00C2779F" w:rsidP="00E038EF">
            <w:pPr>
              <w:rPr>
                <w:b/>
              </w:rPr>
            </w:pPr>
            <w:r w:rsidRPr="000469AA">
              <w:rPr>
                <w:b/>
              </w:rPr>
              <w:t>Chú ý: / SGK 4.</w:t>
            </w:r>
          </w:p>
          <w:p w:rsidR="00C2779F" w:rsidRPr="000469AA" w:rsidRDefault="00C2779F" w:rsidP="00E038EF">
            <w:r w:rsidRPr="000469AA">
              <w:rPr>
                <w:b/>
              </w:rPr>
              <w:lastRenderedPageBreak/>
              <w:t xml:space="preserve">x=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box>
                <m:boxPr>
                  <m:opEmu m:val="1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⇔"/>
                      <m:pos m:val="top"/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groupChrPr>
                    <m:e/>
                  </m:groupChr>
                </m:e>
              </m:box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 ≥0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=a</m:t>
                      </m:r>
                    </m:e>
                  </m:eqArr>
                </m:e>
              </m:d>
            </m:oMath>
          </w:p>
          <w:p w:rsidR="00C2779F" w:rsidRPr="000469AA" w:rsidRDefault="00C2779F" w:rsidP="00E038EF"/>
          <w:p w:rsidR="00C2779F" w:rsidRDefault="00C2779F" w:rsidP="00E038EF">
            <w:pPr>
              <w:rPr>
                <w:b/>
              </w:rPr>
            </w:pPr>
          </w:p>
          <w:p w:rsidR="00C2779F" w:rsidRDefault="00C2779F" w:rsidP="00E038EF">
            <w:pPr>
              <w:rPr>
                <w:b/>
              </w:rPr>
            </w:pPr>
          </w:p>
          <w:p w:rsidR="00C2779F" w:rsidRDefault="00C2779F" w:rsidP="00E038EF">
            <w:pPr>
              <w:rPr>
                <w:b/>
              </w:rPr>
            </w:pPr>
          </w:p>
          <w:p w:rsidR="00C2779F" w:rsidRDefault="00C2779F" w:rsidP="00E038EF">
            <w:pPr>
              <w:rPr>
                <w:b/>
              </w:rPr>
            </w:pPr>
          </w:p>
          <w:p w:rsidR="00C2779F" w:rsidRPr="000469AA" w:rsidRDefault="00C2779F" w:rsidP="00E038EF">
            <w:r w:rsidRPr="000469AA">
              <w:rPr>
                <w:b/>
              </w:rPr>
              <w:t>? 2</w:t>
            </w:r>
            <w:r w:rsidRPr="000469AA">
              <w:t xml:space="preserve"> Tìm căn bậc hai số học của mỗi số sau: </w:t>
            </w:r>
          </w:p>
          <w:p w:rsidR="00C2779F" w:rsidRPr="000469AA" w:rsidRDefault="00C2779F" w:rsidP="00E038EF">
            <w:r w:rsidRPr="000469AA">
              <w:t>a)49      b) 64</w:t>
            </w:r>
          </w:p>
          <w:p w:rsidR="00C2779F" w:rsidRPr="000469AA" w:rsidRDefault="00C2779F" w:rsidP="00E038EF">
            <w:r w:rsidRPr="000469AA">
              <w:t>c)81      d) 1,21.</w:t>
            </w:r>
          </w:p>
          <w:p w:rsidR="00C2779F" w:rsidRPr="000469AA" w:rsidRDefault="00C2779F" w:rsidP="00E038EF"/>
          <w:p w:rsidR="00C2779F" w:rsidRPr="000469AA" w:rsidRDefault="00C2779F" w:rsidP="00E038EF"/>
          <w:p w:rsidR="00C2779F" w:rsidRPr="000469AA" w:rsidRDefault="00C2779F" w:rsidP="00E038EF"/>
          <w:p w:rsidR="00C2779F" w:rsidRPr="000469AA" w:rsidRDefault="00C2779F" w:rsidP="00E038EF"/>
          <w:p w:rsidR="00C2779F" w:rsidRPr="000469AA" w:rsidRDefault="00C2779F" w:rsidP="00E038EF"/>
          <w:p w:rsidR="00C2779F" w:rsidRPr="000469AA" w:rsidRDefault="00C2779F" w:rsidP="00E038EF"/>
          <w:p w:rsidR="00C2779F" w:rsidRPr="000469AA" w:rsidRDefault="00C2779F" w:rsidP="00E038EF"/>
          <w:p w:rsidR="00C2779F" w:rsidRPr="000469AA" w:rsidRDefault="00C2779F" w:rsidP="00E038EF"/>
          <w:p w:rsidR="00C2779F" w:rsidRPr="000469AA" w:rsidRDefault="00C2779F" w:rsidP="00E038EF"/>
          <w:p w:rsidR="00C2779F" w:rsidRPr="000469AA" w:rsidRDefault="00C2779F" w:rsidP="00E038EF"/>
          <w:p w:rsidR="00C2779F" w:rsidRPr="000469AA" w:rsidRDefault="00C2779F" w:rsidP="00E038EF">
            <w:r w:rsidRPr="000469AA">
              <w:rPr>
                <w:b/>
              </w:rPr>
              <w:t>? 3</w:t>
            </w:r>
            <w:r w:rsidRPr="000469AA">
              <w:t xml:space="preserve"> Tìm các căn bậc hai của mỗi số sau:</w:t>
            </w:r>
          </w:p>
          <w:p w:rsidR="00C2779F" w:rsidRPr="000469AA" w:rsidRDefault="00C2779F" w:rsidP="00C2779F">
            <w:pPr>
              <w:numPr>
                <w:ilvl w:val="0"/>
                <w:numId w:val="1"/>
              </w:numPr>
            </w:pPr>
            <w:r w:rsidRPr="000469AA">
              <w:t>64       b) 81   c) 1,21</w:t>
            </w:r>
          </w:p>
          <w:p w:rsidR="00C2779F" w:rsidRPr="000469AA" w:rsidRDefault="00C2779F" w:rsidP="00E038EF"/>
        </w:tc>
      </w:tr>
      <w:tr w:rsidR="00C2779F" w:rsidRPr="000469AA" w:rsidTr="00E038EF">
        <w:tc>
          <w:tcPr>
            <w:tcW w:w="10258" w:type="dxa"/>
            <w:gridSpan w:val="3"/>
            <w:shd w:val="clear" w:color="auto" w:fill="auto"/>
          </w:tcPr>
          <w:p w:rsidR="00C2779F" w:rsidRPr="000469AA" w:rsidRDefault="00C2779F" w:rsidP="00E038EF">
            <w:pPr>
              <w:jc w:val="center"/>
              <w:rPr>
                <w:b/>
              </w:rPr>
            </w:pPr>
            <w:r w:rsidRPr="000469AA">
              <w:rPr>
                <w:b/>
              </w:rPr>
              <w:lastRenderedPageBreak/>
              <w:t>Hoạt động 2. Tìm hiểu cách So sá</w:t>
            </w:r>
            <w:r>
              <w:rPr>
                <w:b/>
              </w:rPr>
              <w:t xml:space="preserve">nh các căn bậc hai số học </w:t>
            </w:r>
          </w:p>
          <w:p w:rsidR="00C2779F" w:rsidRPr="000469AA" w:rsidRDefault="00C2779F" w:rsidP="00E038EF">
            <w:pPr>
              <w:rPr>
                <w:b/>
              </w:rPr>
            </w:pPr>
          </w:p>
        </w:tc>
      </w:tr>
      <w:tr w:rsidR="00C2779F" w:rsidRPr="000469AA" w:rsidTr="00E038EF">
        <w:tc>
          <w:tcPr>
            <w:tcW w:w="3570" w:type="dxa"/>
            <w:shd w:val="clear" w:color="auto" w:fill="auto"/>
          </w:tcPr>
          <w:p w:rsidR="00C2779F" w:rsidRPr="000469AA" w:rsidRDefault="00C2779F" w:rsidP="00E038EF">
            <w:pPr>
              <w:rPr>
                <w:b/>
              </w:rPr>
            </w:pPr>
            <w:r w:rsidRPr="000469AA">
              <w:rPr>
                <w:b/>
              </w:rPr>
              <w:t>GV giới thiệu</w:t>
            </w:r>
          </w:p>
          <w:p w:rsidR="00C2779F" w:rsidRPr="000469AA" w:rsidRDefault="00C2779F" w:rsidP="00E038EF">
            <w:r w:rsidRPr="000469AA">
              <w:t xml:space="preserve">a,b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≥</m:t>
              </m:r>
            </m:oMath>
            <w:r w:rsidRPr="000469AA">
              <w:t xml:space="preserve"> 0, nếu a &gt; b thì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 xml:space="preserve">&gt;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</m:rad>
            </m:oMath>
          </w:p>
          <w:p w:rsidR="00C2779F" w:rsidRPr="000469AA" w:rsidRDefault="00C2779F" w:rsidP="00E038EF">
            <w:r w:rsidRPr="000469AA">
              <w:t xml:space="preserve"> và ngược lại:</w:t>
            </w:r>
          </w:p>
          <w:p w:rsidR="00C2779F" w:rsidRPr="000469AA" w:rsidRDefault="00C2779F" w:rsidP="00E038EF">
            <w:r w:rsidRPr="000469AA">
              <w:t>GV nêu định lí (SGK/ 5)</w:t>
            </w:r>
          </w:p>
          <w:p w:rsidR="00C2779F" w:rsidRPr="000469AA" w:rsidRDefault="00C2779F" w:rsidP="00E038EF">
            <w:r w:rsidRPr="000469AA">
              <w:t xml:space="preserve">Yêu cầu HS giải </w:t>
            </w:r>
            <w:proofErr w:type="gramStart"/>
            <w:r w:rsidRPr="000469AA">
              <w:t>thích ?</w:t>
            </w:r>
            <w:proofErr w:type="gramEnd"/>
            <w:r w:rsidRPr="000469AA">
              <w:t xml:space="preserve"> 2</w:t>
            </w:r>
          </w:p>
          <w:p w:rsidR="00C2779F" w:rsidRPr="000469AA" w:rsidRDefault="00C2779F" w:rsidP="00E038EF">
            <w:r w:rsidRPr="000469AA">
              <w:t xml:space="preserve">Yêu cầu HS </w:t>
            </w:r>
            <w:proofErr w:type="gramStart"/>
            <w:r w:rsidRPr="000469AA">
              <w:t>làm ?</w:t>
            </w:r>
            <w:proofErr w:type="gramEnd"/>
            <w:r w:rsidRPr="000469AA">
              <w:t xml:space="preserve"> 4</w:t>
            </w:r>
          </w:p>
          <w:p w:rsidR="00C2779F" w:rsidRPr="000469AA" w:rsidRDefault="00C2779F" w:rsidP="00E038EF">
            <w:r w:rsidRPr="000469AA">
              <w:t xml:space="preserve">GV giải thích VD3: </w:t>
            </w:r>
          </w:p>
          <w:p w:rsidR="00C2779F" w:rsidRPr="000469AA" w:rsidRDefault="00C2779F" w:rsidP="00E038EF">
            <w:r w:rsidRPr="000469AA">
              <w:t xml:space="preserve">HS </w:t>
            </w:r>
            <w:proofErr w:type="gramStart"/>
            <w:r w:rsidRPr="000469AA">
              <w:t>làm ?</w:t>
            </w:r>
            <w:proofErr w:type="gramEnd"/>
            <w:r w:rsidRPr="000469AA">
              <w:t xml:space="preserve"> 5</w:t>
            </w:r>
          </w:p>
          <w:p w:rsidR="00C2779F" w:rsidRPr="000469AA" w:rsidRDefault="00C2779F" w:rsidP="00E038EF">
            <w:r w:rsidRPr="000469AA">
              <w:t>HD sử dụng định lí để làm ?5</w:t>
            </w:r>
          </w:p>
        </w:tc>
        <w:tc>
          <w:tcPr>
            <w:tcW w:w="3090" w:type="dxa"/>
            <w:shd w:val="clear" w:color="auto" w:fill="auto"/>
          </w:tcPr>
          <w:p w:rsidR="00C2779F" w:rsidRPr="000469AA" w:rsidRDefault="00C2779F" w:rsidP="00E038EF">
            <w:r w:rsidRPr="000469AA">
              <w:t>HS nghe GV trình bày ghi nhớ định lí</w:t>
            </w:r>
          </w:p>
          <w:p w:rsidR="00C2779F" w:rsidRPr="000469AA" w:rsidRDefault="00C2779F" w:rsidP="00E038EF"/>
          <w:p w:rsidR="00C2779F" w:rsidRPr="000469AA" w:rsidRDefault="00C2779F" w:rsidP="00E038EF"/>
          <w:p w:rsidR="00C2779F" w:rsidRPr="000469AA" w:rsidRDefault="00C2779F" w:rsidP="00E038EF"/>
          <w:p w:rsidR="00C2779F" w:rsidRPr="000469AA" w:rsidRDefault="00C2779F" w:rsidP="00E038EF">
            <w:r w:rsidRPr="000469AA">
              <w:t xml:space="preserve">HS giải </w:t>
            </w:r>
            <w:proofErr w:type="gramStart"/>
            <w:r w:rsidRPr="000469AA">
              <w:t>thích ?</w:t>
            </w:r>
            <w:proofErr w:type="gramEnd"/>
            <w:r w:rsidRPr="000469AA">
              <w:t xml:space="preserve"> 2</w:t>
            </w:r>
          </w:p>
          <w:p w:rsidR="00C2779F" w:rsidRPr="000469AA" w:rsidRDefault="00C2779F" w:rsidP="00E038EF">
            <w:r w:rsidRPr="000469AA">
              <w:t xml:space="preserve">HS </w:t>
            </w:r>
            <w:proofErr w:type="gramStart"/>
            <w:r w:rsidRPr="000469AA">
              <w:t>làm ?</w:t>
            </w:r>
            <w:proofErr w:type="gramEnd"/>
            <w:r w:rsidRPr="000469AA">
              <w:t xml:space="preserve"> 4:</w:t>
            </w:r>
          </w:p>
          <w:p w:rsidR="00C2779F" w:rsidRPr="000469AA" w:rsidRDefault="00C2779F" w:rsidP="00E038EF"/>
          <w:p w:rsidR="00C2779F" w:rsidRPr="000469AA" w:rsidRDefault="00C2779F" w:rsidP="00E038EF">
            <w:r w:rsidRPr="000469AA">
              <w:t>HS nghe hiểu</w:t>
            </w:r>
          </w:p>
          <w:p w:rsidR="00C2779F" w:rsidRPr="000469AA" w:rsidRDefault="00C2779F" w:rsidP="00E038EF">
            <w:r w:rsidRPr="000469AA">
              <w:t xml:space="preserve">HS </w:t>
            </w:r>
            <w:proofErr w:type="gramStart"/>
            <w:r w:rsidRPr="000469AA">
              <w:t>làm ?</w:t>
            </w:r>
            <w:proofErr w:type="gramEnd"/>
            <w:r w:rsidRPr="000469AA">
              <w:t xml:space="preserve"> 5</w:t>
            </w:r>
          </w:p>
          <w:p w:rsidR="00C2779F" w:rsidRPr="000469AA" w:rsidRDefault="00C2779F" w:rsidP="00E038EF"/>
        </w:tc>
        <w:tc>
          <w:tcPr>
            <w:tcW w:w="3598" w:type="dxa"/>
            <w:shd w:val="clear" w:color="auto" w:fill="auto"/>
          </w:tcPr>
          <w:p w:rsidR="00C2779F" w:rsidRPr="000469AA" w:rsidRDefault="00C2779F" w:rsidP="00E038EF">
            <w:pPr>
              <w:rPr>
                <w:b/>
              </w:rPr>
            </w:pPr>
            <w:r w:rsidRPr="000469AA">
              <w:rPr>
                <w:b/>
              </w:rPr>
              <w:t>2.So sánh các căn bậc hai số học:</w:t>
            </w: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b/>
                <w:i/>
                <w:lang w:val="fr-FR"/>
              </w:rPr>
              <w:t>Định lí:</w:t>
            </w:r>
            <w:r w:rsidRPr="000469AA">
              <w:rPr>
                <w:lang w:val="fr-FR"/>
              </w:rPr>
              <w:t xml:space="preserve"> Với a, b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≥</m:t>
              </m:r>
            </m:oMath>
            <w:r w:rsidRPr="000469AA">
              <w:rPr>
                <w:lang w:val="fr-FR"/>
              </w:rPr>
              <w:t xml:space="preserve"> 0, ta có:</w:t>
            </w:r>
          </w:p>
          <w:p w:rsidR="00C2779F" w:rsidRPr="000469AA" w:rsidRDefault="00C2779F" w:rsidP="00E038EF">
            <w:pPr>
              <w:jc w:val="center"/>
              <w:rPr>
                <w:b/>
              </w:rPr>
            </w:pPr>
            <w:r w:rsidRPr="000469AA">
              <w:rPr>
                <w:b/>
              </w:rPr>
              <w:t xml:space="preserve">a &lt; b </w:t>
            </w:r>
            <m:oMath>
              <m:box>
                <m:boxPr>
                  <m:opEmu m:val="1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boxPr>
                <m:e>
                  <m:groupChr>
                    <m:groupChrPr>
                      <m:chr m:val="⇔"/>
                      <m:pos m:val="top"/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groupChrPr>
                    <m:e/>
                  </m:groupChr>
                </m:e>
              </m:box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&lt;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</m:rad>
            </m:oMath>
          </w:p>
          <w:p w:rsidR="00C2779F" w:rsidRPr="000469AA" w:rsidRDefault="00C2779F" w:rsidP="00E038EF">
            <w:pPr>
              <w:rPr>
                <w:b/>
              </w:rPr>
            </w:pPr>
            <w:r w:rsidRPr="000469AA">
              <w:rPr>
                <w:b/>
              </w:rPr>
              <w:t>VD 2: SGK 5,6</w:t>
            </w:r>
          </w:p>
          <w:p w:rsidR="00C2779F" w:rsidRPr="000469AA" w:rsidRDefault="00C2779F" w:rsidP="00E038EF">
            <w:r w:rsidRPr="000469AA">
              <w:rPr>
                <w:b/>
              </w:rPr>
              <w:t>?</w:t>
            </w:r>
            <w:proofErr w:type="gramStart"/>
            <w:r w:rsidRPr="000469AA">
              <w:rPr>
                <w:b/>
              </w:rPr>
              <w:t>4</w:t>
            </w:r>
            <w:r w:rsidRPr="000469AA">
              <w:t>:So</w:t>
            </w:r>
            <w:proofErr w:type="gramEnd"/>
            <w:r w:rsidRPr="000469AA">
              <w:t xml:space="preserve"> sánh </w:t>
            </w:r>
          </w:p>
          <w:p w:rsidR="00C2779F" w:rsidRPr="000469AA" w:rsidRDefault="00C2779F" w:rsidP="00E038EF">
            <w:r w:rsidRPr="000469AA">
              <w:t xml:space="preserve">a)4 và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e>
              </m:rad>
            </m:oMath>
          </w:p>
          <w:p w:rsidR="00C2779F" w:rsidRPr="000469AA" w:rsidRDefault="00C2779F" w:rsidP="00E038EF">
            <w:r w:rsidRPr="000469AA">
              <w:t xml:space="preserve">b)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 xml:space="preserve"> và 3</m:t>
              </m:r>
            </m:oMath>
          </w:p>
          <w:p w:rsidR="00C2779F" w:rsidRPr="000469AA" w:rsidRDefault="00C2779F" w:rsidP="00E038EF">
            <w:r w:rsidRPr="000469AA">
              <w:t>? 5: Tìm số x không âm biết:</w:t>
            </w:r>
          </w:p>
          <w:p w:rsidR="00C2779F" w:rsidRPr="000469AA" w:rsidRDefault="00C2779F" w:rsidP="00E038EF">
            <w:r w:rsidRPr="000469AA">
              <w:t>a)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&gt;1</m:t>
              </m:r>
            </m:oMath>
          </w:p>
          <w:p w:rsidR="00C2779F" w:rsidRPr="000469AA" w:rsidRDefault="00C2779F" w:rsidP="00E038EF">
            <w:r w:rsidRPr="000469AA">
              <w:t>b)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&lt;3</m:t>
              </m:r>
            </m:oMath>
          </w:p>
        </w:tc>
      </w:tr>
      <w:tr w:rsidR="00C2779F" w:rsidRPr="000469AA" w:rsidTr="00E038EF">
        <w:tc>
          <w:tcPr>
            <w:tcW w:w="10258" w:type="dxa"/>
            <w:gridSpan w:val="3"/>
            <w:shd w:val="clear" w:color="auto" w:fill="auto"/>
          </w:tcPr>
          <w:p w:rsidR="00C2779F" w:rsidRPr="000469AA" w:rsidRDefault="00C2779F" w:rsidP="00E038EF">
            <w:pPr>
              <w:jc w:val="center"/>
              <w:rPr>
                <w:b/>
              </w:rPr>
            </w:pPr>
            <w:r w:rsidRPr="000469AA">
              <w:rPr>
                <w:b/>
              </w:rPr>
              <w:t>C. HOẠT ĐỘNG LUYỆN TẬP</w:t>
            </w:r>
            <w:r>
              <w:rPr>
                <w:b/>
              </w:rPr>
              <w:t xml:space="preserve"> (3ph)</w:t>
            </w:r>
          </w:p>
        </w:tc>
      </w:tr>
      <w:tr w:rsidR="00C2779F" w:rsidRPr="000469AA" w:rsidTr="00E038EF">
        <w:tc>
          <w:tcPr>
            <w:tcW w:w="3570" w:type="dxa"/>
            <w:shd w:val="clear" w:color="auto" w:fill="auto"/>
          </w:tcPr>
          <w:p w:rsidR="00C2779F" w:rsidRPr="000469AA" w:rsidRDefault="00C2779F" w:rsidP="00E038EF">
            <w:r w:rsidRPr="000469AA">
              <w:t>Gv nhắc lại định nghĩa căn bậc hai số học.</w:t>
            </w:r>
          </w:p>
          <w:p w:rsidR="00C2779F" w:rsidRPr="000469AA" w:rsidRDefault="00C2779F" w:rsidP="00E038EF">
            <w:r w:rsidRPr="000469AA">
              <w:t>Định lí so sánh các căn bậc hai số học.</w:t>
            </w:r>
          </w:p>
          <w:p w:rsidR="00C2779F" w:rsidRPr="000469AA" w:rsidRDefault="00C2779F" w:rsidP="00E038EF">
            <w:r>
              <w:t>- GV: Cho HS làm bài tập 1</w:t>
            </w:r>
          </w:p>
          <w:p w:rsidR="00C2779F" w:rsidRPr="000469AA" w:rsidRDefault="00C2779F" w:rsidP="00E038EF">
            <w:pPr>
              <w:rPr>
                <w:b/>
              </w:rPr>
            </w:pPr>
          </w:p>
        </w:tc>
        <w:tc>
          <w:tcPr>
            <w:tcW w:w="3090" w:type="dxa"/>
            <w:shd w:val="clear" w:color="auto" w:fill="auto"/>
          </w:tcPr>
          <w:p w:rsidR="00C2779F" w:rsidRDefault="00C2779F" w:rsidP="00E038EF"/>
          <w:p w:rsidR="00C2779F" w:rsidRDefault="00C2779F" w:rsidP="00E038EF">
            <w:pPr>
              <w:pStyle w:val="Heading2"/>
              <w:rPr>
                <w:lang w:val="en-US" w:eastAsia="en-US"/>
              </w:rPr>
            </w:pPr>
          </w:p>
          <w:p w:rsidR="00C2779F" w:rsidRDefault="00C2779F" w:rsidP="00E038EF"/>
          <w:p w:rsidR="00C2779F" w:rsidRPr="000E2C74" w:rsidRDefault="00C2779F" w:rsidP="00E038EF">
            <w:pPr>
              <w:pStyle w:val="Heading2"/>
              <w:rPr>
                <w:rFonts w:ascii="Times New Roman" w:hAnsi="Times New Roman"/>
                <w:lang w:val="en-US" w:eastAsia="en-US"/>
              </w:rPr>
            </w:pPr>
            <w:r w:rsidRPr="000E2C74">
              <w:rPr>
                <w:rFonts w:ascii="Times New Roman" w:hAnsi="Times New Roman"/>
                <w:b w:val="0"/>
                <w:bCs w:val="0"/>
                <w:lang w:val="en-US" w:eastAsia="en-US"/>
              </w:rPr>
              <w:t>-</w:t>
            </w:r>
            <w:r w:rsidRPr="000E2C74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079ED">
              <w:rPr>
                <w:rFonts w:ascii="Times New Roman" w:hAnsi="Times New Roman"/>
                <w:b w:val="0"/>
                <w:color w:val="000000"/>
                <w:lang w:val="en-US" w:eastAsia="en-US"/>
              </w:rPr>
              <w:t>HS suy nghĩ và đứng tại chỗ trả lời</w:t>
            </w:r>
          </w:p>
        </w:tc>
        <w:tc>
          <w:tcPr>
            <w:tcW w:w="3598" w:type="dxa"/>
            <w:shd w:val="clear" w:color="auto" w:fill="auto"/>
          </w:tcPr>
          <w:p w:rsidR="00C2779F" w:rsidRPr="000469AA" w:rsidRDefault="00C2779F" w:rsidP="00E038EF">
            <w:r w:rsidRPr="000469AA">
              <w:t xml:space="preserve">Bài 1: 121 có căn bậc hai số học là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121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=11</m:t>
              </m:r>
            </m:oMath>
            <w:r w:rsidRPr="000469AA">
              <w:t xml:space="preserve"> suy ra 121 có 2 CBH là 11 và -11.</w:t>
            </w:r>
          </w:p>
          <w:p w:rsidR="00C2779F" w:rsidRPr="000469AA" w:rsidRDefault="00C2779F" w:rsidP="00E038EF">
            <w:pPr>
              <w:rPr>
                <w:b/>
              </w:rPr>
            </w:pPr>
          </w:p>
        </w:tc>
      </w:tr>
      <w:tr w:rsidR="00C2779F" w:rsidRPr="000469AA" w:rsidTr="00E038EF">
        <w:tc>
          <w:tcPr>
            <w:tcW w:w="10258" w:type="dxa"/>
            <w:gridSpan w:val="3"/>
            <w:shd w:val="clear" w:color="auto" w:fill="auto"/>
          </w:tcPr>
          <w:p w:rsidR="00C2779F" w:rsidRPr="000469AA" w:rsidRDefault="00C2779F" w:rsidP="00E038EF">
            <w:pPr>
              <w:jc w:val="center"/>
              <w:rPr>
                <w:b/>
              </w:rPr>
            </w:pPr>
            <w:r w:rsidRPr="000469AA">
              <w:rPr>
                <w:b/>
              </w:rPr>
              <w:t>D. HOẠT ĐỘNG VẬN DỤNG</w:t>
            </w:r>
            <w:r>
              <w:rPr>
                <w:b/>
              </w:rPr>
              <w:t xml:space="preserve"> (4ph)</w:t>
            </w:r>
          </w:p>
        </w:tc>
      </w:tr>
      <w:tr w:rsidR="00C2779F" w:rsidRPr="000469AA" w:rsidTr="00E038EF">
        <w:tc>
          <w:tcPr>
            <w:tcW w:w="3570" w:type="dxa"/>
            <w:shd w:val="clear" w:color="auto" w:fill="auto"/>
          </w:tcPr>
          <w:p w:rsidR="00C2779F" w:rsidRPr="000469AA" w:rsidRDefault="00C2779F" w:rsidP="00E038EF">
            <w:r w:rsidRPr="000469AA">
              <w:lastRenderedPageBreak/>
              <w:t>- Cho HS làm bài tập 2(</w:t>
            </w:r>
            <w:proofErr w:type="gramStart"/>
            <w:r w:rsidRPr="000469AA">
              <w:t>a,b</w:t>
            </w:r>
            <w:proofErr w:type="gramEnd"/>
            <w:r w:rsidRPr="000469AA">
              <w:t>)</w:t>
            </w:r>
          </w:p>
          <w:p w:rsidR="00C2779F" w:rsidRPr="000469AA" w:rsidRDefault="00C2779F" w:rsidP="00E038EF">
            <w:r w:rsidRPr="000469AA">
              <w:t>- Cho HS làm bài tập 3 – tr6</w:t>
            </w:r>
          </w:p>
          <w:p w:rsidR="00C2779F" w:rsidRPr="000469AA" w:rsidRDefault="00C2779F" w:rsidP="00E038EF">
            <w:r w:rsidRPr="000469AA">
              <w:t>GV hướng dẫn: Nghiệm của phương trình x</w:t>
            </w:r>
            <w:r w:rsidRPr="000469AA">
              <w:rPr>
                <w:vertAlign w:val="superscript"/>
              </w:rPr>
              <w:t xml:space="preserve">2 </w:t>
            </w:r>
            <w:r w:rsidRPr="000469AA">
              <w:t>= a (a</w:t>
            </w:r>
            <w:r w:rsidRPr="000469AA">
              <w:rPr>
                <w:position w:val="-4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9.75pt;height:12pt" o:ole="">
                  <v:imagedata r:id="rId7" o:title=""/>
                </v:shape>
                <o:OLEObject Type="Embed" ProgID="Equation.3" ShapeID="_x0000_i1049" DrawAspect="Content" ObjectID="_1615573618" r:id="rId8"/>
              </w:object>
            </w:r>
            <w:r w:rsidRPr="000469AA">
              <w:t>0) tức là căn bậc hai của a.</w:t>
            </w:r>
          </w:p>
          <w:p w:rsidR="00C2779F" w:rsidRPr="000469AA" w:rsidRDefault="00C2779F" w:rsidP="00E038EF">
            <w:r w:rsidRPr="000469AA">
              <w:t>- Cho HS làm bài tập 4 SGK – tr7.</w:t>
            </w:r>
          </w:p>
          <w:p w:rsidR="00C2779F" w:rsidRPr="000469AA" w:rsidRDefault="00C2779F" w:rsidP="00E038EF">
            <w:r w:rsidRPr="000469AA">
              <w:t>- HS lên bảng làm</w:t>
            </w:r>
          </w:p>
          <w:p w:rsidR="00C2779F" w:rsidRPr="000469AA" w:rsidRDefault="00C2779F" w:rsidP="00E038EF"/>
          <w:p w:rsidR="00C2779F" w:rsidRPr="000469AA" w:rsidRDefault="00C2779F" w:rsidP="00E038EF">
            <w:r w:rsidRPr="000469AA">
              <w:t>- Các câu 4(b, c, d) về nhà làm tương tự như câu a.</w:t>
            </w:r>
          </w:p>
        </w:tc>
        <w:tc>
          <w:tcPr>
            <w:tcW w:w="3090" w:type="dxa"/>
            <w:shd w:val="clear" w:color="auto" w:fill="auto"/>
          </w:tcPr>
          <w:p w:rsidR="00C2779F" w:rsidRPr="000469AA" w:rsidRDefault="00C2779F" w:rsidP="00E038EF">
            <w:r w:rsidRPr="000469AA">
              <w:t>- HS cả lớp cùng làm</w:t>
            </w:r>
          </w:p>
          <w:p w:rsidR="00C2779F" w:rsidRPr="000469AA" w:rsidRDefault="00C2779F" w:rsidP="00E038EF">
            <w:r w:rsidRPr="000469AA">
              <w:t>- Hai HS lên bảng làm</w:t>
            </w:r>
          </w:p>
          <w:p w:rsidR="00C2779F" w:rsidRPr="000469AA" w:rsidRDefault="00C2779F" w:rsidP="00E038EF">
            <w:r w:rsidRPr="000469AA">
              <w:t>- HS dùng máy tính bỏ túi tính và trả lời các câu trong bài tập.</w:t>
            </w:r>
          </w:p>
          <w:p w:rsidR="00C2779F" w:rsidRPr="000469AA" w:rsidRDefault="00C2779F" w:rsidP="00E038EF"/>
          <w:p w:rsidR="00C2779F" w:rsidRPr="000469AA" w:rsidRDefault="00C2779F" w:rsidP="00E038EF">
            <w:r w:rsidRPr="000469AA">
              <w:t>- HS cả lớp cùng làm</w:t>
            </w:r>
          </w:p>
          <w:p w:rsidR="00C2779F" w:rsidRPr="000469AA" w:rsidRDefault="00C2779F" w:rsidP="00E038EF"/>
          <w:p w:rsidR="00C2779F" w:rsidRPr="000469AA" w:rsidRDefault="00C2779F" w:rsidP="00E038EF">
            <w:r w:rsidRPr="000469AA">
              <w:t xml:space="preserve">- HS: a) </w:t>
            </w:r>
            <w:r w:rsidRPr="000469AA">
              <w:rPr>
                <w:position w:val="-6"/>
              </w:rPr>
              <w:object w:dxaOrig="340" w:dyaOrig="260">
                <v:shape id="_x0000_i1050" type="#_x0000_t75" style="width:25.5pt;height:18.75pt" o:ole="">
                  <v:imagedata r:id="rId9" o:title=""/>
                </v:shape>
                <o:OLEObject Type="Embed" ProgID="Equation.DSMT4" ShapeID="_x0000_i1050" DrawAspect="Content" ObjectID="_1615573619" r:id="rId10"/>
              </w:object>
            </w:r>
            <w:r w:rsidRPr="000469AA">
              <w:t>=15</w:t>
            </w: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 xml:space="preserve">Ta có: 15 = </w:t>
            </w:r>
            <w:r w:rsidRPr="000469AA">
              <w:rPr>
                <w:position w:val="-6"/>
              </w:rPr>
              <w:object w:dxaOrig="520" w:dyaOrig="279">
                <v:shape id="_x0000_i1051" type="#_x0000_t75" style="width:26.25pt;height:14.25pt" o:ole="">
                  <v:imagedata r:id="rId11" o:title=""/>
                </v:shape>
                <o:OLEObject Type="Embed" ProgID="Equation.DSMT4" ShapeID="_x0000_i1051" DrawAspect="Content" ObjectID="_1615573620" r:id="rId12"/>
              </w:object>
            </w:r>
            <w:r w:rsidRPr="000469AA">
              <w:rPr>
                <w:lang w:val="fr-FR"/>
              </w:rPr>
              <w:t xml:space="preserve">, nên </w:t>
            </w:r>
            <w:r w:rsidRPr="000469AA">
              <w:rPr>
                <w:position w:val="-6"/>
              </w:rPr>
              <w:object w:dxaOrig="340" w:dyaOrig="260">
                <v:shape id="_x0000_i1052" type="#_x0000_t75" style="width:17.25pt;height:12.75pt" o:ole="">
                  <v:imagedata r:id="rId9" o:title=""/>
                </v:shape>
                <o:OLEObject Type="Embed" ProgID="Equation.DSMT4" ShapeID="_x0000_i1052" DrawAspect="Content" ObjectID="_1615573621" r:id="rId13"/>
              </w:object>
            </w:r>
            <w:r w:rsidRPr="000469AA">
              <w:rPr>
                <w:lang w:val="fr-FR"/>
              </w:rPr>
              <w:t>=15</w:t>
            </w: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 xml:space="preserve">Có nghĩa là </w:t>
            </w:r>
            <w:r w:rsidRPr="000469AA">
              <w:rPr>
                <w:position w:val="-6"/>
              </w:rPr>
              <w:object w:dxaOrig="340" w:dyaOrig="260">
                <v:shape id="_x0000_i1053" type="#_x0000_t75" style="width:26.25pt;height:16.5pt" o:ole="">
                  <v:imagedata r:id="rId9" o:title=""/>
                </v:shape>
                <o:OLEObject Type="Embed" ProgID="Equation.DSMT4" ShapeID="_x0000_i1053" DrawAspect="Content" ObjectID="_1615573622" r:id="rId14"/>
              </w:object>
            </w:r>
            <w:r w:rsidRPr="000469AA">
              <w:rPr>
                <w:lang w:val="fr-FR"/>
              </w:rPr>
              <w:t xml:space="preserve">= </w:t>
            </w:r>
            <w:r w:rsidRPr="000469AA">
              <w:rPr>
                <w:position w:val="-6"/>
              </w:rPr>
              <w:object w:dxaOrig="520" w:dyaOrig="279">
                <v:shape id="_x0000_i1054" type="#_x0000_t75" style="width:26.25pt;height:14.25pt" o:ole="">
                  <v:imagedata r:id="rId11" o:title=""/>
                </v:shape>
                <o:OLEObject Type="Embed" ProgID="Equation.DSMT4" ShapeID="_x0000_i1054" DrawAspect="Content" ObjectID="_1615573623" r:id="rId15"/>
              </w:object>
            </w: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>Vì x</w:t>
            </w:r>
            <w:r w:rsidRPr="000469AA">
              <w:rPr>
                <w:position w:val="-4"/>
              </w:rPr>
              <w:object w:dxaOrig="200" w:dyaOrig="240">
                <v:shape id="_x0000_i1055" type="#_x0000_t75" style="width:9.75pt;height:12pt" o:ole="">
                  <v:imagedata r:id="rId7" o:title=""/>
                </v:shape>
                <o:OLEObject Type="Embed" ProgID="Equation.3" ShapeID="_x0000_i1055" DrawAspect="Content" ObjectID="_1615573624" r:id="rId16"/>
              </w:object>
            </w:r>
            <w:r w:rsidRPr="000469AA">
              <w:rPr>
                <w:lang w:val="fr-FR"/>
              </w:rPr>
              <w:t>0 nên</w:t>
            </w:r>
            <w:r w:rsidRPr="000469AA">
              <w:rPr>
                <w:position w:val="-6"/>
              </w:rPr>
              <w:object w:dxaOrig="340" w:dyaOrig="260">
                <v:shape id="_x0000_i1056" type="#_x0000_t75" style="width:23.25pt;height:14.25pt" o:ole="">
                  <v:imagedata r:id="rId9" o:title=""/>
                </v:shape>
                <o:OLEObject Type="Embed" ProgID="Equation.DSMT4" ShapeID="_x0000_i1056" DrawAspect="Content" ObjectID="_1615573625" r:id="rId17"/>
              </w:object>
            </w:r>
            <w:r w:rsidRPr="000469AA">
              <w:rPr>
                <w:lang w:val="fr-FR"/>
              </w:rPr>
              <w:t xml:space="preserve">= </w:t>
            </w:r>
            <w:r w:rsidRPr="000469AA">
              <w:rPr>
                <w:position w:val="-6"/>
              </w:rPr>
              <w:object w:dxaOrig="520" w:dyaOrig="279">
                <v:shape id="_x0000_i1057" type="#_x0000_t75" style="width:26.25pt;height:14.25pt" o:ole="">
                  <v:imagedata r:id="rId11" o:title=""/>
                </v:shape>
                <o:OLEObject Type="Embed" ProgID="Equation.DSMT4" ShapeID="_x0000_i1057" DrawAspect="Content" ObjectID="_1615573626" r:id="rId18"/>
              </w:object>
            </w: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 xml:space="preserve">                </w:t>
            </w:r>
            <w:r w:rsidRPr="000469AA">
              <w:rPr>
                <w:position w:val="-6"/>
              </w:rPr>
              <w:object w:dxaOrig="340" w:dyaOrig="240">
                <v:shape id="_x0000_i1058" type="#_x0000_t75" style="width:17.25pt;height:12pt" o:ole="">
                  <v:imagedata r:id="rId19" o:title=""/>
                </v:shape>
                <o:OLEObject Type="Embed" ProgID="Equation.3" ShapeID="_x0000_i1058" DrawAspect="Content" ObjectID="_1615573627" r:id="rId20"/>
              </w:object>
            </w:r>
            <w:proofErr w:type="gramStart"/>
            <w:r w:rsidRPr="000469AA">
              <w:rPr>
                <w:lang w:val="fr-FR"/>
              </w:rPr>
              <w:t>x</w:t>
            </w:r>
            <w:proofErr w:type="gramEnd"/>
            <w:r w:rsidRPr="000469AA">
              <w:rPr>
                <w:lang w:val="fr-FR"/>
              </w:rPr>
              <w:t xml:space="preserve"> = 225.</w:t>
            </w: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 xml:space="preserve">             Vậy x = 225</w:t>
            </w:r>
          </w:p>
        </w:tc>
        <w:tc>
          <w:tcPr>
            <w:tcW w:w="3598" w:type="dxa"/>
            <w:shd w:val="clear" w:color="auto" w:fill="auto"/>
          </w:tcPr>
          <w:p w:rsidR="00C2779F" w:rsidRPr="000469AA" w:rsidRDefault="00C2779F" w:rsidP="00E038EF">
            <w:pPr>
              <w:rPr>
                <w:lang w:val="fr-FR"/>
              </w:rPr>
            </w:pPr>
          </w:p>
          <w:p w:rsidR="00C2779F" w:rsidRPr="000469AA" w:rsidRDefault="00C2779F" w:rsidP="00E038EF">
            <w:r w:rsidRPr="000469AA">
              <w:rPr>
                <w:lang w:val="fr-FR"/>
              </w:rPr>
              <w:t xml:space="preserve"> </w:t>
            </w:r>
            <w:r w:rsidRPr="000469AA">
              <w:t xml:space="preserve">a) So sánh 2 và </w:t>
            </w:r>
            <w:r w:rsidRPr="000469AA">
              <w:rPr>
                <w:position w:val="-6"/>
              </w:rPr>
              <w:object w:dxaOrig="320" w:dyaOrig="279">
                <v:shape id="_x0000_i1059" type="#_x0000_t75" style="width:15.75pt;height:14.25pt" o:ole="">
                  <v:imagedata r:id="rId21" o:title=""/>
                </v:shape>
                <o:OLEObject Type="Embed" ProgID="Equation.DSMT4" ShapeID="_x0000_i1059" DrawAspect="Content" ObjectID="_1615573628" r:id="rId22"/>
              </w:object>
            </w:r>
          </w:p>
          <w:p w:rsidR="00C2779F" w:rsidRPr="000469AA" w:rsidRDefault="00C2779F" w:rsidP="00E038EF">
            <w:r w:rsidRPr="000469AA">
              <w:t xml:space="preserve">Ta có: 4 &gt; 3 nên </w:t>
            </w:r>
            <w:r w:rsidRPr="000469AA">
              <w:rPr>
                <w:position w:val="-6"/>
              </w:rPr>
              <w:object w:dxaOrig="840" w:dyaOrig="279">
                <v:shape id="_x0000_i1060" type="#_x0000_t75" style="width:42pt;height:14.25pt" o:ole="">
                  <v:imagedata r:id="rId23" o:title=""/>
                </v:shape>
                <o:OLEObject Type="Embed" ProgID="Equation.DSMT4" ShapeID="_x0000_i1060" DrawAspect="Content" ObjectID="_1615573629" r:id="rId24"/>
              </w:object>
            </w:r>
            <w:r w:rsidRPr="000469AA">
              <w:t xml:space="preserve">. </w:t>
            </w:r>
          </w:p>
          <w:p w:rsidR="00C2779F" w:rsidRPr="000469AA" w:rsidRDefault="00C2779F" w:rsidP="00E038EF">
            <w:r w:rsidRPr="000469AA">
              <w:t xml:space="preserve">      Vậy 2 &gt;</w:t>
            </w:r>
            <w:r w:rsidRPr="000469AA">
              <w:rPr>
                <w:position w:val="-6"/>
              </w:rPr>
              <w:object w:dxaOrig="320" w:dyaOrig="279">
                <v:shape id="_x0000_i1061" type="#_x0000_t75" style="width:15.75pt;height:14.25pt" o:ole="">
                  <v:imagedata r:id="rId25" o:title=""/>
                </v:shape>
                <o:OLEObject Type="Embed" ProgID="Equation.DSMT4" ShapeID="_x0000_i1061" DrawAspect="Content" ObjectID="_1615573630" r:id="rId26"/>
              </w:object>
            </w:r>
          </w:p>
          <w:p w:rsidR="00C2779F" w:rsidRPr="000469AA" w:rsidRDefault="00C2779F" w:rsidP="00E038EF">
            <w:r w:rsidRPr="000469AA">
              <w:t xml:space="preserve">b) so sánh 6 và </w:t>
            </w:r>
            <w:r w:rsidRPr="000469AA">
              <w:rPr>
                <w:position w:val="-6"/>
              </w:rPr>
              <w:object w:dxaOrig="420" w:dyaOrig="279">
                <v:shape id="_x0000_i1062" type="#_x0000_t75" style="width:21pt;height:14.25pt" o:ole="">
                  <v:imagedata r:id="rId27" o:title=""/>
                </v:shape>
                <o:OLEObject Type="Embed" ProgID="Equation.DSMT4" ShapeID="_x0000_i1062" DrawAspect="Content" ObjectID="_1615573631" r:id="rId28"/>
              </w:object>
            </w: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 xml:space="preserve">Ta có: 36 &lt; 41 nên </w:t>
            </w:r>
            <w:r w:rsidRPr="000469AA">
              <w:rPr>
                <w:position w:val="-6"/>
              </w:rPr>
              <w:object w:dxaOrig="1020" w:dyaOrig="279">
                <v:shape id="_x0000_i1063" type="#_x0000_t75" style="width:51pt;height:14.25pt" o:ole="">
                  <v:imagedata r:id="rId29" o:title=""/>
                </v:shape>
                <o:OLEObject Type="Embed" ProgID="Equation.DSMT4" ShapeID="_x0000_i1063" DrawAspect="Content" ObjectID="_1615573632" r:id="rId30"/>
              </w:object>
            </w:r>
            <w:r w:rsidRPr="000469AA">
              <w:rPr>
                <w:lang w:val="fr-FR"/>
              </w:rPr>
              <w:t>.</w:t>
            </w: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 xml:space="preserve">     Vậy 6 &lt; </w:t>
            </w:r>
            <w:r w:rsidRPr="000469AA">
              <w:rPr>
                <w:position w:val="-6"/>
              </w:rPr>
              <w:object w:dxaOrig="420" w:dyaOrig="279">
                <v:shape id="_x0000_i1064" type="#_x0000_t75" style="width:21pt;height:14.25pt" o:ole="">
                  <v:imagedata r:id="rId31" o:title=""/>
                </v:shape>
                <o:OLEObject Type="Embed" ProgID="Equation.DSMT4" ShapeID="_x0000_i1064" DrawAspect="Content" ObjectID="_1615573633" r:id="rId32"/>
              </w:object>
            </w:r>
          </w:p>
          <w:p w:rsidR="00C2779F" w:rsidRPr="000469AA" w:rsidRDefault="00C2779F" w:rsidP="00E038EF">
            <w:pPr>
              <w:rPr>
                <w:lang w:val="fr-FR"/>
              </w:rPr>
            </w:pP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 xml:space="preserve">a) </w:t>
            </w:r>
            <w:r w:rsidRPr="000469AA">
              <w:rPr>
                <w:position w:val="-6"/>
              </w:rPr>
              <w:object w:dxaOrig="340" w:dyaOrig="260">
                <v:shape id="_x0000_i1065" type="#_x0000_t75" style="width:25.5pt;height:18.75pt" o:ole="">
                  <v:imagedata r:id="rId9" o:title=""/>
                </v:shape>
                <o:OLEObject Type="Embed" ProgID="Equation.DSMT4" ShapeID="_x0000_i1065" DrawAspect="Content" ObjectID="_1615573634" r:id="rId33"/>
              </w:object>
            </w:r>
            <w:r w:rsidRPr="000469AA">
              <w:rPr>
                <w:lang w:val="fr-FR"/>
              </w:rPr>
              <w:t>=15</w:t>
            </w: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 xml:space="preserve">Ta có: 15 = </w:t>
            </w:r>
            <w:r w:rsidRPr="000469AA">
              <w:rPr>
                <w:position w:val="-6"/>
              </w:rPr>
              <w:object w:dxaOrig="520" w:dyaOrig="279">
                <v:shape id="_x0000_i1066" type="#_x0000_t75" style="width:26.25pt;height:14.25pt" o:ole="">
                  <v:imagedata r:id="rId11" o:title=""/>
                </v:shape>
                <o:OLEObject Type="Embed" ProgID="Equation.DSMT4" ShapeID="_x0000_i1066" DrawAspect="Content" ObjectID="_1615573635" r:id="rId34"/>
              </w:object>
            </w:r>
            <w:r w:rsidRPr="000469AA">
              <w:rPr>
                <w:lang w:val="fr-FR"/>
              </w:rPr>
              <w:t xml:space="preserve">, nên </w:t>
            </w:r>
            <w:r w:rsidRPr="000469AA">
              <w:rPr>
                <w:position w:val="-6"/>
              </w:rPr>
              <w:object w:dxaOrig="340" w:dyaOrig="260">
                <v:shape id="_x0000_i1067" type="#_x0000_t75" style="width:17.25pt;height:12.75pt" o:ole="">
                  <v:imagedata r:id="rId9" o:title=""/>
                </v:shape>
                <o:OLEObject Type="Embed" ProgID="Equation.DSMT4" ShapeID="_x0000_i1067" DrawAspect="Content" ObjectID="_1615573636" r:id="rId35"/>
              </w:object>
            </w:r>
            <w:r w:rsidRPr="000469AA">
              <w:rPr>
                <w:lang w:val="fr-FR"/>
              </w:rPr>
              <w:t>=15</w:t>
            </w: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 xml:space="preserve">Có nghĩa là </w:t>
            </w:r>
            <w:r w:rsidRPr="000469AA">
              <w:rPr>
                <w:position w:val="-6"/>
              </w:rPr>
              <w:object w:dxaOrig="340" w:dyaOrig="260">
                <v:shape id="_x0000_i1068" type="#_x0000_t75" style="width:26.25pt;height:16.5pt" o:ole="">
                  <v:imagedata r:id="rId9" o:title=""/>
                </v:shape>
                <o:OLEObject Type="Embed" ProgID="Equation.DSMT4" ShapeID="_x0000_i1068" DrawAspect="Content" ObjectID="_1615573637" r:id="rId36"/>
              </w:object>
            </w:r>
            <w:r w:rsidRPr="000469AA">
              <w:rPr>
                <w:lang w:val="fr-FR"/>
              </w:rPr>
              <w:t xml:space="preserve">= </w:t>
            </w:r>
            <w:r w:rsidRPr="000469AA">
              <w:rPr>
                <w:position w:val="-6"/>
              </w:rPr>
              <w:object w:dxaOrig="520" w:dyaOrig="279">
                <v:shape id="_x0000_i1069" type="#_x0000_t75" style="width:26.25pt;height:14.25pt" o:ole="">
                  <v:imagedata r:id="rId11" o:title=""/>
                </v:shape>
                <o:OLEObject Type="Embed" ProgID="Equation.DSMT4" ShapeID="_x0000_i1069" DrawAspect="Content" ObjectID="_1615573638" r:id="rId37"/>
              </w:object>
            </w: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>Vì x</w:t>
            </w:r>
            <w:r w:rsidRPr="000469AA">
              <w:rPr>
                <w:position w:val="-4"/>
              </w:rPr>
              <w:object w:dxaOrig="200" w:dyaOrig="240">
                <v:shape id="_x0000_i1070" type="#_x0000_t75" style="width:9.75pt;height:12pt" o:ole="">
                  <v:imagedata r:id="rId7" o:title=""/>
                </v:shape>
                <o:OLEObject Type="Embed" ProgID="Equation.3" ShapeID="_x0000_i1070" DrawAspect="Content" ObjectID="_1615573639" r:id="rId38"/>
              </w:object>
            </w:r>
            <w:r w:rsidRPr="000469AA">
              <w:rPr>
                <w:lang w:val="fr-FR"/>
              </w:rPr>
              <w:t xml:space="preserve">0 nên </w:t>
            </w:r>
            <w:r w:rsidRPr="000469AA">
              <w:rPr>
                <w:position w:val="-6"/>
              </w:rPr>
              <w:object w:dxaOrig="340" w:dyaOrig="260">
                <v:shape id="_x0000_i1071" type="#_x0000_t75" style="width:23.25pt;height:14.25pt" o:ole="">
                  <v:imagedata r:id="rId9" o:title=""/>
                </v:shape>
                <o:OLEObject Type="Embed" ProgID="Equation.DSMT4" ShapeID="_x0000_i1071" DrawAspect="Content" ObjectID="_1615573640" r:id="rId39"/>
              </w:object>
            </w:r>
            <w:r w:rsidRPr="000469AA">
              <w:rPr>
                <w:lang w:val="fr-FR"/>
              </w:rPr>
              <w:t xml:space="preserve">= </w:t>
            </w:r>
            <w:r w:rsidRPr="000469AA">
              <w:rPr>
                <w:position w:val="-6"/>
              </w:rPr>
              <w:object w:dxaOrig="520" w:dyaOrig="279">
                <v:shape id="_x0000_i1072" type="#_x0000_t75" style="width:26.25pt;height:14.25pt" o:ole="">
                  <v:imagedata r:id="rId11" o:title=""/>
                </v:shape>
                <o:OLEObject Type="Embed" ProgID="Equation.DSMT4" ShapeID="_x0000_i1072" DrawAspect="Content" ObjectID="_1615573641" r:id="rId40"/>
              </w:object>
            </w:r>
            <w:r w:rsidRPr="000469AA">
              <w:rPr>
                <w:position w:val="-6"/>
              </w:rPr>
              <w:object w:dxaOrig="340" w:dyaOrig="240">
                <v:shape id="_x0000_i1073" type="#_x0000_t75" style="width:17.25pt;height:12pt" o:ole="">
                  <v:imagedata r:id="rId19" o:title=""/>
                </v:shape>
                <o:OLEObject Type="Embed" ProgID="Equation.3" ShapeID="_x0000_i1073" DrawAspect="Content" ObjectID="_1615573642" r:id="rId41"/>
              </w:object>
            </w:r>
            <w:r w:rsidRPr="000469AA">
              <w:rPr>
                <w:lang w:val="fr-FR"/>
              </w:rPr>
              <w:t>x = 225. Vậy x = 225</w:t>
            </w:r>
          </w:p>
        </w:tc>
      </w:tr>
      <w:tr w:rsidR="00C2779F" w:rsidRPr="000469AA" w:rsidTr="00E038EF">
        <w:trPr>
          <w:trHeight w:val="421"/>
        </w:trPr>
        <w:tc>
          <w:tcPr>
            <w:tcW w:w="10258" w:type="dxa"/>
            <w:gridSpan w:val="3"/>
            <w:shd w:val="clear" w:color="auto" w:fill="auto"/>
          </w:tcPr>
          <w:p w:rsidR="00C2779F" w:rsidRPr="000469AA" w:rsidRDefault="00C2779F" w:rsidP="00E038EF">
            <w:pPr>
              <w:jc w:val="center"/>
              <w:rPr>
                <w:b/>
                <w:lang w:val="fr-FR"/>
              </w:rPr>
            </w:pPr>
            <w:r w:rsidRPr="000469AA">
              <w:rPr>
                <w:b/>
                <w:lang w:val="fr-FR"/>
              </w:rPr>
              <w:t>E. HOẠT ĐỘNG TÌM TÒI, MỞ RỘNG</w:t>
            </w:r>
            <w:r>
              <w:rPr>
                <w:b/>
                <w:lang w:val="fr-FR"/>
              </w:rPr>
              <w:t xml:space="preserve"> </w:t>
            </w:r>
            <w:r>
              <w:rPr>
                <w:b/>
              </w:rPr>
              <w:t>(2ph)</w:t>
            </w:r>
          </w:p>
        </w:tc>
      </w:tr>
      <w:tr w:rsidR="00C2779F" w:rsidRPr="000469AA" w:rsidTr="00E038EF">
        <w:tc>
          <w:tcPr>
            <w:tcW w:w="3570" w:type="dxa"/>
            <w:shd w:val="clear" w:color="auto" w:fill="auto"/>
          </w:tcPr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 xml:space="preserve">- Hướng dẫn HS làm bài tập </w:t>
            </w:r>
            <w:proofErr w:type="gramStart"/>
            <w:r w:rsidRPr="000469AA">
              <w:rPr>
                <w:lang w:val="fr-FR"/>
              </w:rPr>
              <w:t>5:</w:t>
            </w:r>
            <w:proofErr w:type="gramEnd"/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>Gọi cạnh của hình vuông là x(m). Diện tích của hình vuông là S = x</w:t>
            </w:r>
            <w:r w:rsidRPr="000469AA">
              <w:rPr>
                <w:vertAlign w:val="superscript"/>
                <w:lang w:val="fr-FR"/>
              </w:rPr>
              <w:t>2</w:t>
            </w: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>Diện tích của hình chữ nhật là:(14m</w:t>
            </w:r>
            <w:proofErr w:type="gramStart"/>
            <w:r w:rsidRPr="000469AA">
              <w:rPr>
                <w:lang w:val="fr-FR"/>
              </w:rPr>
              <w:t>).(</w:t>
            </w:r>
            <w:proofErr w:type="gramEnd"/>
            <w:r w:rsidRPr="000469AA">
              <w:rPr>
                <w:lang w:val="fr-FR"/>
              </w:rPr>
              <w:t>3,5m) = 49m</w:t>
            </w:r>
            <w:r w:rsidRPr="000469AA">
              <w:rPr>
                <w:vertAlign w:val="superscript"/>
                <w:lang w:val="fr-FR"/>
              </w:rPr>
              <w:t>2</w:t>
            </w: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 xml:space="preserve">Mà diện tích của hình vuông bảng diện tích của hình chữ nhật nên ta </w:t>
            </w:r>
            <w:proofErr w:type="gramStart"/>
            <w:r w:rsidRPr="000469AA">
              <w:rPr>
                <w:lang w:val="fr-FR"/>
              </w:rPr>
              <w:t>có:</w:t>
            </w:r>
            <w:proofErr w:type="gramEnd"/>
            <w:r w:rsidRPr="000469AA">
              <w:rPr>
                <w:lang w:val="fr-FR"/>
              </w:rPr>
              <w:t xml:space="preserve"> S = x</w:t>
            </w:r>
            <w:r w:rsidRPr="000469AA">
              <w:rPr>
                <w:vertAlign w:val="superscript"/>
                <w:lang w:val="fr-FR"/>
              </w:rPr>
              <w:t xml:space="preserve">2 </w:t>
            </w:r>
            <w:r w:rsidRPr="000469AA">
              <w:rPr>
                <w:lang w:val="fr-FR"/>
              </w:rPr>
              <w:t xml:space="preserve">= 49. </w:t>
            </w: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 xml:space="preserve">Vậy x = </w:t>
            </w:r>
            <w:r w:rsidRPr="000469AA">
              <w:rPr>
                <w:position w:val="-6"/>
              </w:rPr>
              <w:object w:dxaOrig="420" w:dyaOrig="279">
                <v:shape id="_x0000_i1074" type="#_x0000_t75" style="width:21pt;height:14.25pt" o:ole="">
                  <v:imagedata r:id="rId42" o:title=""/>
                </v:shape>
                <o:OLEObject Type="Embed" ProgID="Equation.DSMT4" ShapeID="_x0000_i1074" DrawAspect="Content" ObjectID="_1615573643" r:id="rId43"/>
              </w:object>
            </w:r>
            <w:r w:rsidRPr="000469AA">
              <w:rPr>
                <w:lang w:val="fr-FR"/>
              </w:rPr>
              <w:t>=7(m). Cạnh của hình vuông là 7m</w:t>
            </w: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>- Cho HS đọc phần có thể em chưa biết.</w:t>
            </w:r>
          </w:p>
          <w:p w:rsidR="00C2779F" w:rsidRPr="000469AA" w:rsidRDefault="00C2779F" w:rsidP="00E038EF">
            <w:pPr>
              <w:rPr>
                <w:lang w:val="fr-FR"/>
              </w:rPr>
            </w:pPr>
            <w:r w:rsidRPr="000469AA">
              <w:rPr>
                <w:lang w:val="fr-FR"/>
              </w:rPr>
              <w:t>- Về nhà làm hoàn chỉnh bài tập 5 và xem trước bài 2.</w:t>
            </w:r>
          </w:p>
        </w:tc>
        <w:tc>
          <w:tcPr>
            <w:tcW w:w="3090" w:type="dxa"/>
            <w:shd w:val="clear" w:color="auto" w:fill="auto"/>
          </w:tcPr>
          <w:p w:rsidR="00C2779F" w:rsidRPr="000469AA" w:rsidRDefault="00C2779F" w:rsidP="00E038EF">
            <w:r w:rsidRPr="000469AA">
              <w:t>- HS nghe hướng dẫn và ghi chép</w:t>
            </w:r>
          </w:p>
          <w:p w:rsidR="00C2779F" w:rsidRPr="000469AA" w:rsidRDefault="00C2779F" w:rsidP="00E038EF">
            <w:pPr>
              <w:pStyle w:val="Heading2"/>
              <w:rPr>
                <w:lang w:val="en-US" w:eastAsia="en-US"/>
              </w:rPr>
            </w:pPr>
          </w:p>
          <w:p w:rsidR="00C2779F" w:rsidRPr="000469AA" w:rsidRDefault="00C2779F" w:rsidP="00E038EF"/>
          <w:p w:rsidR="00C2779F" w:rsidRPr="000469AA" w:rsidRDefault="00C2779F" w:rsidP="00E038EF">
            <w:pPr>
              <w:pStyle w:val="Heading2"/>
              <w:rPr>
                <w:lang w:val="en-US" w:eastAsia="en-US"/>
              </w:rPr>
            </w:pPr>
          </w:p>
          <w:p w:rsidR="00C2779F" w:rsidRPr="000469AA" w:rsidRDefault="00C2779F" w:rsidP="00E038EF"/>
          <w:p w:rsidR="00C2779F" w:rsidRPr="000469AA" w:rsidRDefault="00C2779F" w:rsidP="00E038EF">
            <w:pPr>
              <w:pStyle w:val="Heading2"/>
              <w:rPr>
                <w:lang w:val="en-US" w:eastAsia="en-US"/>
              </w:rPr>
            </w:pPr>
          </w:p>
          <w:p w:rsidR="00C2779F" w:rsidRPr="000469AA" w:rsidRDefault="00C2779F" w:rsidP="00E038EF"/>
          <w:p w:rsidR="00C2779F" w:rsidRPr="000E2C74" w:rsidRDefault="00C2779F" w:rsidP="00E038EF">
            <w:pPr>
              <w:pStyle w:val="Heading2"/>
              <w:rPr>
                <w:rFonts w:ascii="Times New Roman" w:hAnsi="Times New Roman"/>
                <w:b w:val="0"/>
                <w:lang w:val="en-US" w:eastAsia="en-US"/>
              </w:rPr>
            </w:pPr>
            <w:r w:rsidRPr="000E2C74">
              <w:rPr>
                <w:rFonts w:ascii="Times New Roman" w:hAnsi="Times New Roman"/>
                <w:b w:val="0"/>
                <w:lang w:val="en-US" w:eastAsia="en-US"/>
              </w:rPr>
              <w:t xml:space="preserve">- </w:t>
            </w:r>
            <w:r w:rsidRPr="00E079ED">
              <w:rPr>
                <w:rFonts w:ascii="Times New Roman" w:hAnsi="Times New Roman"/>
                <w:b w:val="0"/>
                <w:color w:val="000000"/>
                <w:lang w:val="en-US" w:eastAsia="en-US"/>
              </w:rPr>
              <w:t>HS đọc</w:t>
            </w:r>
          </w:p>
        </w:tc>
        <w:tc>
          <w:tcPr>
            <w:tcW w:w="3598" w:type="dxa"/>
            <w:shd w:val="clear" w:color="auto" w:fill="auto"/>
          </w:tcPr>
          <w:p w:rsidR="00C2779F" w:rsidRDefault="00C2779F" w:rsidP="00E038EF">
            <w:r w:rsidRPr="000469AA">
              <w:t xml:space="preserve">BTVN: </w:t>
            </w:r>
          </w:p>
          <w:p w:rsidR="00C2779F" w:rsidRPr="000469AA" w:rsidRDefault="00C2779F" w:rsidP="00E038EF">
            <w:r w:rsidRPr="000469AA">
              <w:t xml:space="preserve">Làm BT </w:t>
            </w:r>
            <w:r>
              <w:t>5</w:t>
            </w:r>
            <w:r w:rsidRPr="000469AA">
              <w:t>/ SGK 6</w:t>
            </w:r>
          </w:p>
          <w:p w:rsidR="00C2779F" w:rsidRPr="000469AA" w:rsidRDefault="00C2779F" w:rsidP="00E038EF">
            <w:r w:rsidRPr="000469AA">
              <w:t>HS K – G: làm thêm bài / SBT</w:t>
            </w:r>
          </w:p>
          <w:p w:rsidR="00C2779F" w:rsidRPr="000469AA" w:rsidRDefault="00C2779F" w:rsidP="00E038EF">
            <w:pPr>
              <w:rPr>
                <w:lang w:val="fr-FR"/>
              </w:rPr>
            </w:pPr>
          </w:p>
        </w:tc>
      </w:tr>
    </w:tbl>
    <w:p w:rsidR="00C2779F" w:rsidRPr="000469AA" w:rsidRDefault="00C2779F" w:rsidP="00C2779F">
      <w:pPr>
        <w:rPr>
          <w:b/>
          <w:u w:val="single"/>
        </w:rPr>
      </w:pPr>
      <w:r w:rsidRPr="000469AA">
        <w:rPr>
          <w:rFonts w:ascii="VNI-Times" w:hAnsi="VNI-Times"/>
          <w:b/>
          <w:u w:val="single"/>
        </w:rPr>
        <w:t>IV</w:t>
      </w:r>
      <w:r w:rsidRPr="000469AA">
        <w:rPr>
          <w:b/>
          <w:u w:val="single"/>
        </w:rPr>
        <w:t>.Rút kinh nghiệm:</w:t>
      </w:r>
    </w:p>
    <w:p w:rsidR="00C2779F" w:rsidRPr="000469AA" w:rsidRDefault="00C2779F" w:rsidP="00C2779F">
      <w:pPr>
        <w:rPr>
          <w:rFonts w:ascii=".VnTime" w:hAnsi=".VnTime"/>
          <w:i/>
        </w:rPr>
      </w:pPr>
      <w:r w:rsidRPr="000469A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469AA">
        <w:rPr>
          <w:rFonts w:ascii=".VnTime" w:hAnsi=".VnTime"/>
          <w:i/>
        </w:rPr>
        <w:t xml:space="preserve"> </w:t>
      </w:r>
    </w:p>
    <w:p w:rsidR="00C2779F" w:rsidRPr="000469AA" w:rsidRDefault="00C2779F" w:rsidP="00C2779F">
      <w:pPr>
        <w:rPr>
          <w:i/>
        </w:rPr>
      </w:pPr>
      <w:r w:rsidRPr="000469AA">
        <w:rPr>
          <w:i/>
        </w:rPr>
        <w:t xml:space="preserve">                             </w:t>
      </w:r>
    </w:p>
    <w:p w:rsidR="00C2779F" w:rsidRPr="000469AA" w:rsidRDefault="00C2779F" w:rsidP="00C2779F">
      <w:pPr>
        <w:pStyle w:val="Heading2"/>
        <w:rPr>
          <w:lang w:val="en-US" w:eastAsia="en-US"/>
        </w:rPr>
      </w:pPr>
    </w:p>
    <w:p w:rsidR="00C2779F" w:rsidRPr="000469AA" w:rsidRDefault="00C2779F" w:rsidP="00C2779F">
      <w:pPr>
        <w:pStyle w:val="Heading2"/>
        <w:rPr>
          <w:lang w:val="en-US" w:eastAsia="en-US"/>
        </w:rPr>
      </w:pPr>
    </w:p>
    <w:p w:rsidR="00C2779F" w:rsidRPr="000469AA" w:rsidRDefault="00C2779F" w:rsidP="00C2779F">
      <w:pPr>
        <w:rPr>
          <w:i/>
        </w:rPr>
      </w:pPr>
    </w:p>
    <w:p w:rsidR="00C2779F" w:rsidRPr="000469AA" w:rsidRDefault="00C2779F" w:rsidP="00C2779F">
      <w:pPr>
        <w:rPr>
          <w:i/>
        </w:rPr>
      </w:pPr>
      <w:r w:rsidRPr="000469AA">
        <w:rPr>
          <w:i/>
        </w:rPr>
        <w:t xml:space="preserve">                                                                         </w:t>
      </w:r>
    </w:p>
    <w:p w:rsidR="00C2779F" w:rsidRDefault="00C2779F" w:rsidP="00C2779F">
      <w:pPr>
        <w:jc w:val="center"/>
        <w:rPr>
          <w:b/>
        </w:rPr>
      </w:pPr>
    </w:p>
    <w:p w:rsidR="00C2779F" w:rsidRDefault="00C2779F" w:rsidP="00C2779F">
      <w:pPr>
        <w:jc w:val="center"/>
        <w:rPr>
          <w:b/>
        </w:rPr>
      </w:pPr>
    </w:p>
    <w:p w:rsidR="00C2779F" w:rsidRPr="0001041B" w:rsidRDefault="00C2779F" w:rsidP="00C2779F">
      <w:pPr>
        <w:pStyle w:val="Heading2"/>
        <w:rPr>
          <w:lang w:val="en-US" w:eastAsia="en-US"/>
        </w:rPr>
      </w:pPr>
    </w:p>
    <w:p w:rsidR="00905BFA" w:rsidRPr="00C2779F" w:rsidRDefault="00905BFA">
      <w:pPr>
        <w:rPr>
          <w:sz w:val="24"/>
          <w:szCs w:val="24"/>
        </w:rPr>
      </w:pPr>
      <w:bookmarkStart w:id="0" w:name="_GoBack"/>
      <w:bookmarkEnd w:id="0"/>
    </w:p>
    <w:sectPr w:rsidR="00905BFA" w:rsidRPr="00C2779F" w:rsidSect="00C2779F">
      <w:headerReference w:type="default" r:id="rId44"/>
      <w:footerReference w:type="default" r:id="rId45"/>
      <w:pgSz w:w="11906" w:h="16838" w:code="9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802" w:rsidRDefault="00811802" w:rsidP="00C2779F">
      <w:r>
        <w:separator/>
      </w:r>
    </w:p>
  </w:endnote>
  <w:endnote w:type="continuationSeparator" w:id="0">
    <w:p w:rsidR="00811802" w:rsidRDefault="00811802" w:rsidP="00C2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79F" w:rsidRPr="00C2779F" w:rsidRDefault="00C2779F" w:rsidP="00C2779F">
    <w:pPr>
      <w:pBdr>
        <w:top w:val="double" w:sz="4" w:space="1" w:color="auto"/>
      </w:pBdr>
      <w:tabs>
        <w:tab w:val="center" w:pos="5103"/>
        <w:tab w:val="right" w:pos="9781"/>
      </w:tabs>
      <w:rPr>
        <w:sz w:val="28"/>
        <w:szCs w:val="28"/>
      </w:rPr>
    </w:pPr>
    <w:r w:rsidRPr="003B5FC3">
      <w:rPr>
        <w:sz w:val="28"/>
        <w:szCs w:val="28"/>
      </w:rPr>
      <w:t xml:space="preserve">GV: Nguyễn Thị Thanh Thúy       </w:t>
    </w:r>
    <w:r w:rsidRPr="003B5FC3">
      <w:rPr>
        <w:sz w:val="28"/>
        <w:szCs w:val="28"/>
      </w:rPr>
      <w:tab/>
    </w:r>
    <w:r w:rsidRPr="003B5FC3">
      <w:rPr>
        <w:sz w:val="28"/>
        <w:szCs w:val="28"/>
      </w:rPr>
      <w:fldChar w:fldCharType="begin"/>
    </w:r>
    <w:r w:rsidRPr="003B5FC3">
      <w:rPr>
        <w:sz w:val="28"/>
        <w:szCs w:val="28"/>
      </w:rPr>
      <w:instrText xml:space="preserve"> PAGE   \* MERGEFORMAT </w:instrText>
    </w:r>
    <w:r w:rsidRPr="003B5FC3"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 w:rsidRPr="003B5FC3">
      <w:rPr>
        <w:noProof/>
        <w:sz w:val="28"/>
        <w:szCs w:val="28"/>
      </w:rPr>
      <w:fldChar w:fldCharType="end"/>
    </w:r>
    <w:r w:rsidRPr="003B5FC3">
      <w:rPr>
        <w:noProof/>
        <w:sz w:val="28"/>
        <w:szCs w:val="28"/>
      </w:rPr>
      <w:tab/>
      <w:t>Trường THCS Long Biên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802" w:rsidRDefault="00811802" w:rsidP="00C2779F">
      <w:r>
        <w:separator/>
      </w:r>
    </w:p>
  </w:footnote>
  <w:footnote w:type="continuationSeparator" w:id="0">
    <w:p w:rsidR="00811802" w:rsidRDefault="00811802" w:rsidP="00C27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79F" w:rsidRPr="00C2779F" w:rsidRDefault="00C2779F" w:rsidP="00C2779F">
    <w:pPr>
      <w:pBdr>
        <w:bottom w:val="double" w:sz="4" w:space="1" w:color="auto"/>
      </w:pBdr>
      <w:tabs>
        <w:tab w:val="center" w:pos="5104"/>
        <w:tab w:val="right" w:pos="9781"/>
      </w:tabs>
      <w:rPr>
        <w:sz w:val="28"/>
        <w:szCs w:val="28"/>
      </w:rPr>
    </w:pPr>
    <w:r>
      <w:rPr>
        <w:sz w:val="28"/>
        <w:szCs w:val="28"/>
      </w:rPr>
      <w:t>Giáo án Đại số 9</w:t>
    </w:r>
    <w:r w:rsidRPr="003B5FC3">
      <w:rPr>
        <w:sz w:val="28"/>
        <w:szCs w:val="28"/>
      </w:rPr>
      <w:tab/>
    </w:r>
    <w:r w:rsidRPr="003B5FC3">
      <w:rPr>
        <w:sz w:val="28"/>
        <w:szCs w:val="28"/>
      </w:rPr>
      <w:tab/>
      <w:t>Năm học 201</w:t>
    </w:r>
    <w:r>
      <w:rPr>
        <w:sz w:val="28"/>
        <w:szCs w:val="28"/>
      </w:rPr>
      <w:t>8-2019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13638"/>
    <w:multiLevelType w:val="hybridMultilevel"/>
    <w:tmpl w:val="0BEA6D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9F"/>
    <w:rsid w:val="00811802"/>
    <w:rsid w:val="00905BFA"/>
    <w:rsid w:val="00C2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8798B"/>
  <w15:chartTrackingRefBased/>
  <w15:docId w15:val="{83236D7D-6C9D-4006-B47D-8C61E6EE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2"/>
    <w:qFormat/>
    <w:rsid w:val="00C2779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C2779F"/>
    <w:pPr>
      <w:keepNext/>
      <w:keepLines/>
      <w:spacing w:before="200"/>
      <w:outlineLvl w:val="1"/>
    </w:pPr>
    <w:rPr>
      <w:rFonts w:ascii="Cambria" w:hAnsi="Cambria"/>
      <w:b/>
      <w:b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2779F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27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79F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C27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79F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3.bin"/><Relationship Id="rId3" Type="http://schemas.openxmlformats.org/officeDocument/2006/relationships/settings" Target="settings.xml"/><Relationship Id="rId21" Type="http://schemas.openxmlformats.org/officeDocument/2006/relationships/image" Target="media/image5.wmf"/><Relationship Id="rId34" Type="http://schemas.openxmlformats.org/officeDocument/2006/relationships/oleObject" Target="embeddings/oleObject18.bin"/><Relationship Id="rId42" Type="http://schemas.openxmlformats.org/officeDocument/2006/relationships/image" Target="media/image11.wmf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5" Type="http://schemas.openxmlformats.org/officeDocument/2006/relationships/image" Target="media/image7.wmf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2.bin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29" Type="http://schemas.openxmlformats.org/officeDocument/2006/relationships/image" Target="media/image9.wmf"/><Relationship Id="rId41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21.bin"/><Relationship Id="rId40" Type="http://schemas.openxmlformats.org/officeDocument/2006/relationships/oleObject" Target="embeddings/oleObject24.bin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image" Target="media/image6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0.bin"/><Relationship Id="rId10" Type="http://schemas.openxmlformats.org/officeDocument/2006/relationships/oleObject" Target="embeddings/oleObject2.bin"/><Relationship Id="rId19" Type="http://schemas.openxmlformats.org/officeDocument/2006/relationships/image" Target="media/image4.wmf"/><Relationship Id="rId31" Type="http://schemas.openxmlformats.org/officeDocument/2006/relationships/image" Target="media/image10.wmf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image" Target="media/image8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2019-03-31T14:30:00Z</dcterms:created>
  <dcterms:modified xsi:type="dcterms:W3CDTF">2019-03-31T14:41:00Z</dcterms:modified>
</cp:coreProperties>
</file>